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021" w:rsidRDefault="00663021" w:rsidP="00876821">
      <w:pPr>
        <w:spacing w:line="0" w:lineRule="atLeast"/>
        <w:jc w:val="center"/>
      </w:pPr>
      <w:r w:rsidRPr="00663021">
        <w:rPr>
          <w:rFonts w:ascii="標楷體" w:eastAsia="標楷體" w:hAnsi="標楷體" w:hint="eastAsia"/>
          <w:b/>
          <w:sz w:val="44"/>
          <w:szCs w:val="44"/>
        </w:rPr>
        <w:t>新北市石碇區環境教育事</w:t>
      </w:r>
      <w:r w:rsidR="004E722F">
        <w:rPr>
          <w:rFonts w:ascii="標楷體" w:eastAsia="標楷體" w:hAnsi="標楷體" w:hint="eastAsia"/>
          <w:b/>
          <w:sz w:val="44"/>
          <w:szCs w:val="44"/>
        </w:rPr>
        <w:t>蹟</w:t>
      </w:r>
      <w:r w:rsidRPr="00663021">
        <w:rPr>
          <w:rFonts w:ascii="標楷體" w:eastAsia="標楷體" w:hAnsi="標楷體" w:hint="eastAsia"/>
          <w:b/>
          <w:sz w:val="44"/>
          <w:szCs w:val="44"/>
        </w:rPr>
        <w:t>實地現</w:t>
      </w:r>
      <w:proofErr w:type="gramStart"/>
      <w:r w:rsidRPr="00663021">
        <w:rPr>
          <w:rFonts w:ascii="標楷體" w:eastAsia="標楷體" w:hAnsi="標楷體" w:hint="eastAsia"/>
          <w:b/>
          <w:sz w:val="44"/>
          <w:szCs w:val="44"/>
        </w:rPr>
        <w:t>勘</w:t>
      </w:r>
      <w:proofErr w:type="gramEnd"/>
      <w:r w:rsidRPr="00663021">
        <w:rPr>
          <w:rFonts w:ascii="標楷體" w:eastAsia="標楷體" w:hAnsi="標楷體" w:hint="eastAsia"/>
          <w:b/>
          <w:sz w:val="44"/>
          <w:szCs w:val="44"/>
        </w:rPr>
        <w:t>簡介</w:t>
      </w:r>
    </w:p>
    <w:p w:rsidR="00663021" w:rsidRDefault="00663021" w:rsidP="00663021">
      <w:pPr>
        <w:spacing w:line="0" w:lineRule="atLeast"/>
        <w:jc w:val="center"/>
        <w:rPr>
          <w:rFonts w:ascii="標楷體" w:eastAsia="標楷體" w:hAnsi="標楷體"/>
          <w:b/>
          <w:sz w:val="40"/>
          <w:szCs w:val="40"/>
        </w:rPr>
      </w:pPr>
      <w:r>
        <w:t xml:space="preserve"> </w:t>
      </w:r>
      <w:r w:rsidRPr="00663021">
        <w:rPr>
          <w:rFonts w:ascii="標楷體" w:eastAsia="標楷體" w:hAnsi="標楷體" w:hint="eastAsia"/>
          <w:b/>
          <w:sz w:val="40"/>
          <w:szCs w:val="40"/>
        </w:rPr>
        <w:t>新北市石碇區烏塗社區農村再生計畫</w:t>
      </w:r>
    </w:p>
    <w:p w:rsidR="00962114" w:rsidRDefault="001F14CC" w:rsidP="009F2FC3">
      <w:pPr>
        <w:pStyle w:val="a3"/>
        <w:numPr>
          <w:ilvl w:val="0"/>
          <w:numId w:val="1"/>
        </w:numPr>
        <w:spacing w:beforeLines="50" w:before="180" w:line="0" w:lineRule="atLeast"/>
        <w:ind w:leftChars="0"/>
        <w:rPr>
          <w:rFonts w:ascii="標楷體" w:eastAsia="標楷體" w:hAnsi="標楷體"/>
          <w:b/>
          <w:sz w:val="32"/>
          <w:szCs w:val="32"/>
        </w:rPr>
      </w:pPr>
      <w:r w:rsidRPr="001F14CC">
        <w:rPr>
          <w:rFonts w:ascii="標楷體" w:eastAsia="標楷體" w:hAnsi="標楷體" w:hint="eastAsia"/>
          <w:b/>
          <w:sz w:val="32"/>
          <w:szCs w:val="32"/>
        </w:rPr>
        <w:t>計畫緣起</w:t>
      </w:r>
      <w:r w:rsidR="00663021" w:rsidRPr="001F14CC">
        <w:rPr>
          <w:rFonts w:ascii="標楷體" w:eastAsia="標楷體" w:hAnsi="標楷體" w:hint="eastAsia"/>
          <w:b/>
          <w:sz w:val="32"/>
          <w:szCs w:val="32"/>
        </w:rPr>
        <w:t>：</w:t>
      </w:r>
      <w:r w:rsidR="00962114">
        <w:rPr>
          <w:rFonts w:ascii="標楷體" w:eastAsia="標楷體" w:hAnsi="標楷體" w:hint="eastAsia"/>
          <w:b/>
          <w:sz w:val="32"/>
          <w:szCs w:val="32"/>
        </w:rPr>
        <w:t xml:space="preserve"> </w:t>
      </w:r>
      <w:bookmarkStart w:id="0" w:name="_GoBack"/>
      <w:bookmarkEnd w:id="0"/>
    </w:p>
    <w:p w:rsidR="001F14CC" w:rsidRPr="001F14CC" w:rsidRDefault="001F14CC" w:rsidP="009F2FC3">
      <w:pPr>
        <w:pStyle w:val="a3"/>
        <w:spacing w:beforeLines="50" w:before="180" w:line="0" w:lineRule="atLeast"/>
        <w:ind w:leftChars="0" w:left="720"/>
        <w:rPr>
          <w:rFonts w:ascii="標楷體" w:eastAsia="標楷體" w:hAnsi="標楷體"/>
          <w:b/>
          <w:sz w:val="32"/>
          <w:szCs w:val="32"/>
        </w:rPr>
      </w:pPr>
      <w:r w:rsidRPr="001F14CC">
        <w:rPr>
          <w:rFonts w:ascii="標楷體" w:eastAsia="標楷體" w:hAnsi="標楷體" w:hint="eastAsia"/>
          <w:sz w:val="28"/>
          <w:szCs w:val="28"/>
        </w:rPr>
        <w:t>為促使社區居民對自己所居住農村的認識、瞭解在地過去的一些相關歷史、文物，主動發掘社區之議題，認識自己居住的社區資源及在地特色，有效連結社區「居民」與「土地」的關係，促進居民與社區為互惠共生的生命共同體之「社區共識」、增進對未來農村再生更進一步之參與，以了解本社區未來發展需求</w:t>
      </w:r>
      <w:r w:rsidRPr="001F14CC">
        <w:rPr>
          <w:rFonts w:asciiTheme="minorEastAsia" w:hAnsiTheme="minorEastAsia" w:hint="eastAsia"/>
          <w:sz w:val="28"/>
          <w:szCs w:val="28"/>
        </w:rPr>
        <w:t>，</w:t>
      </w:r>
      <w:r w:rsidRPr="001F14CC">
        <w:rPr>
          <w:rFonts w:ascii="標楷體" w:eastAsia="標楷體" w:hAnsi="標楷體" w:hint="eastAsia"/>
          <w:sz w:val="28"/>
          <w:szCs w:val="28"/>
        </w:rPr>
        <w:t>進而凝聚社區共識，以</w:t>
      </w:r>
      <w:r w:rsidRPr="00962114">
        <w:rPr>
          <w:rFonts w:ascii="標楷體" w:eastAsia="標楷體" w:hAnsi="標楷體" w:hint="eastAsia"/>
          <w:b/>
          <w:sz w:val="28"/>
          <w:szCs w:val="28"/>
        </w:rPr>
        <w:t>「結合各種在地優勢，打造台北桃花源」</w:t>
      </w:r>
      <w:r w:rsidRPr="001F14CC">
        <w:rPr>
          <w:rFonts w:ascii="標楷體" w:eastAsia="標楷體" w:hAnsi="標楷體" w:hint="eastAsia"/>
          <w:sz w:val="28"/>
          <w:szCs w:val="28"/>
        </w:rPr>
        <w:t>為發展願景，提出</w:t>
      </w:r>
      <w:r w:rsidRPr="00962114">
        <w:rPr>
          <w:rFonts w:ascii="標楷體" w:eastAsia="標楷體" w:hAnsi="標楷體" w:hint="eastAsia"/>
          <w:b/>
          <w:sz w:val="28"/>
          <w:szCs w:val="28"/>
        </w:rPr>
        <w:t>共創人、土、山、水親的桃花源</w:t>
      </w:r>
      <w:r w:rsidRPr="001F14CC">
        <w:rPr>
          <w:rFonts w:ascii="標楷體" w:eastAsia="標楷體" w:hAnsi="標楷體" w:hint="eastAsia"/>
          <w:sz w:val="28"/>
          <w:szCs w:val="28"/>
        </w:rPr>
        <w:t>。</w:t>
      </w:r>
    </w:p>
    <w:p w:rsidR="001F14CC" w:rsidRDefault="001F14CC" w:rsidP="007837A2">
      <w:pPr>
        <w:pStyle w:val="a3"/>
        <w:numPr>
          <w:ilvl w:val="0"/>
          <w:numId w:val="1"/>
        </w:numPr>
        <w:ind w:leftChars="0"/>
        <w:rPr>
          <w:rFonts w:ascii="標楷體" w:eastAsia="標楷體" w:hAnsi="標楷體"/>
          <w:b/>
          <w:sz w:val="32"/>
          <w:szCs w:val="32"/>
        </w:rPr>
      </w:pPr>
      <w:r>
        <w:rPr>
          <w:rFonts w:ascii="標楷體" w:eastAsia="標楷體" w:hAnsi="標楷體"/>
          <w:b/>
          <w:sz w:val="32"/>
          <w:szCs w:val="32"/>
        </w:rPr>
        <w:t>社區簡介：</w:t>
      </w:r>
    </w:p>
    <w:p w:rsidR="007837A2" w:rsidRDefault="00663021" w:rsidP="00962114">
      <w:pPr>
        <w:spacing w:line="0" w:lineRule="atLeast"/>
        <w:ind w:left="1922" w:hangingChars="600" w:hanging="1922"/>
        <w:rPr>
          <w:rFonts w:ascii="標楷體" w:eastAsia="標楷體" w:hAnsi="標楷體"/>
          <w:sz w:val="28"/>
          <w:szCs w:val="28"/>
        </w:rPr>
      </w:pPr>
      <w:r>
        <w:rPr>
          <w:rFonts w:ascii="標楷體" w:eastAsia="標楷體" w:hAnsi="標楷體" w:hint="eastAsia"/>
          <w:b/>
          <w:sz w:val="32"/>
          <w:szCs w:val="32"/>
        </w:rPr>
        <w:t xml:space="preserve">  </w:t>
      </w:r>
      <w:r w:rsidR="007F42CA">
        <w:rPr>
          <w:rFonts w:ascii="標楷體" w:eastAsia="標楷體" w:hAnsi="標楷體" w:hint="eastAsia"/>
          <w:b/>
          <w:sz w:val="32"/>
          <w:szCs w:val="32"/>
        </w:rPr>
        <w:t xml:space="preserve"> </w:t>
      </w:r>
      <w:r w:rsidR="007F42CA">
        <w:rPr>
          <w:rFonts w:ascii="標楷體" w:eastAsia="標楷體" w:hAnsi="標楷體" w:hint="eastAsia"/>
          <w:sz w:val="28"/>
          <w:szCs w:val="28"/>
        </w:rPr>
        <w:t>環境</w:t>
      </w:r>
      <w:r w:rsidR="005A671E">
        <w:rPr>
          <w:rFonts w:ascii="標楷體" w:eastAsia="標楷體" w:hAnsi="標楷體" w:hint="eastAsia"/>
          <w:sz w:val="28"/>
          <w:szCs w:val="28"/>
        </w:rPr>
        <w:t>景觀</w:t>
      </w:r>
      <w:r w:rsidRPr="00663021">
        <w:rPr>
          <w:rFonts w:ascii="標楷體" w:eastAsia="標楷體" w:hAnsi="標楷體" w:hint="eastAsia"/>
          <w:sz w:val="28"/>
          <w:szCs w:val="28"/>
        </w:rPr>
        <w:t>：</w:t>
      </w:r>
      <w:r w:rsidR="007F42CA" w:rsidRPr="007F42CA">
        <w:rPr>
          <w:rFonts w:ascii="標楷體" w:eastAsia="標楷體" w:hAnsi="標楷體" w:hint="eastAsia"/>
          <w:sz w:val="28"/>
          <w:szCs w:val="28"/>
        </w:rPr>
        <w:t>社區地形以山坡丘陵地為主，</w:t>
      </w:r>
      <w:r w:rsidR="005A671E" w:rsidRPr="005A671E">
        <w:rPr>
          <w:rFonts w:ascii="標楷體" w:eastAsia="標楷體" w:hAnsi="標楷體" w:hint="eastAsia"/>
          <w:sz w:val="28"/>
          <w:szCs w:val="28"/>
        </w:rPr>
        <w:t>四周係由高山峻嶺所環繞，森林涵蓋面積高達</w:t>
      </w:r>
      <w:r w:rsidR="005A671E" w:rsidRPr="005A671E">
        <w:rPr>
          <w:rFonts w:ascii="標楷體" w:eastAsia="標楷體" w:hAnsi="標楷體"/>
          <w:sz w:val="28"/>
          <w:szCs w:val="28"/>
        </w:rPr>
        <w:t>85~90%</w:t>
      </w:r>
      <w:r w:rsidR="005A671E" w:rsidRPr="005A671E">
        <w:rPr>
          <w:rFonts w:ascii="標楷體" w:eastAsia="標楷體" w:hAnsi="標楷體" w:hint="eastAsia"/>
          <w:sz w:val="28"/>
          <w:szCs w:val="28"/>
        </w:rPr>
        <w:t>，青山綠水，鳥語花香，為一景觀資源豐富的山城及茶鄉。社區內有數處的遊憩據點、登山步道及特別景觀區，如烏塗窟</w:t>
      </w:r>
      <w:proofErr w:type="gramStart"/>
      <w:r w:rsidR="005A671E" w:rsidRPr="005A671E">
        <w:rPr>
          <w:rFonts w:ascii="標楷體" w:eastAsia="標楷體" w:hAnsi="標楷體" w:hint="eastAsia"/>
          <w:sz w:val="28"/>
          <w:szCs w:val="28"/>
        </w:rPr>
        <w:t>親水步道</w:t>
      </w:r>
      <w:proofErr w:type="gramEnd"/>
      <w:r w:rsidR="005A671E" w:rsidRPr="005A671E">
        <w:rPr>
          <w:rFonts w:ascii="標楷體" w:eastAsia="標楷體" w:hAnsi="標楷體" w:hint="eastAsia"/>
          <w:sz w:val="28"/>
          <w:szCs w:val="28"/>
        </w:rPr>
        <w:t>、摸乳巷橋休憩區、山羊洞登山步道、</w:t>
      </w:r>
      <w:proofErr w:type="gramStart"/>
      <w:r w:rsidR="005A671E" w:rsidRPr="005A671E">
        <w:rPr>
          <w:rFonts w:ascii="標楷體" w:eastAsia="標楷體" w:hAnsi="標楷體" w:hint="eastAsia"/>
          <w:sz w:val="28"/>
          <w:szCs w:val="28"/>
        </w:rPr>
        <w:t>逍遙洞</w:t>
      </w:r>
      <w:proofErr w:type="gramEnd"/>
      <w:r w:rsidR="005A671E" w:rsidRPr="005A671E">
        <w:rPr>
          <w:rFonts w:ascii="標楷體" w:eastAsia="標楷體" w:hAnsi="標楷體" w:hint="eastAsia"/>
          <w:sz w:val="28"/>
          <w:szCs w:val="28"/>
        </w:rPr>
        <w:t>、</w:t>
      </w:r>
      <w:proofErr w:type="gramStart"/>
      <w:r w:rsidR="005A671E" w:rsidRPr="005A671E">
        <w:rPr>
          <w:rFonts w:ascii="標楷體" w:eastAsia="標楷體" w:hAnsi="標楷體" w:hint="eastAsia"/>
          <w:sz w:val="28"/>
          <w:szCs w:val="28"/>
        </w:rPr>
        <w:t>鱸鰻潭</w:t>
      </w:r>
      <w:proofErr w:type="gramEnd"/>
      <w:r w:rsidR="005A671E" w:rsidRPr="005A671E">
        <w:rPr>
          <w:rFonts w:ascii="標楷體" w:eastAsia="標楷體" w:hAnsi="標楷體" w:hint="eastAsia"/>
          <w:sz w:val="28"/>
          <w:szCs w:val="28"/>
        </w:rPr>
        <w:t>、大格門越嶺古道、</w:t>
      </w:r>
      <w:proofErr w:type="gramStart"/>
      <w:r w:rsidR="005A671E" w:rsidRPr="005A671E">
        <w:rPr>
          <w:rFonts w:ascii="標楷體" w:eastAsia="標楷體" w:hAnsi="標楷體" w:hint="eastAsia"/>
          <w:sz w:val="28"/>
          <w:szCs w:val="28"/>
        </w:rPr>
        <w:t>修記</w:t>
      </w:r>
      <w:r w:rsidR="005A671E">
        <w:rPr>
          <w:rFonts w:ascii="標楷體" w:eastAsia="標楷體" w:hAnsi="標楷體" w:hint="eastAsia"/>
          <w:sz w:val="28"/>
          <w:szCs w:val="28"/>
        </w:rPr>
        <w:t>煤窯</w:t>
      </w:r>
      <w:proofErr w:type="gramEnd"/>
      <w:r w:rsidR="005A671E">
        <w:rPr>
          <w:rFonts w:ascii="標楷體" w:eastAsia="標楷體" w:hAnsi="標楷體" w:hint="eastAsia"/>
          <w:sz w:val="28"/>
          <w:szCs w:val="28"/>
        </w:rPr>
        <w:t>古道、月扇湖登山步道</w:t>
      </w:r>
      <w:r w:rsidR="009F2FC3">
        <w:rPr>
          <w:rFonts w:ascii="標楷體" w:eastAsia="標楷體" w:hAnsi="標楷體" w:hint="eastAsia"/>
          <w:sz w:val="28"/>
          <w:szCs w:val="28"/>
        </w:rPr>
        <w:t>及</w:t>
      </w:r>
      <w:r w:rsidR="005A671E">
        <w:rPr>
          <w:rFonts w:ascii="標楷體" w:eastAsia="標楷體" w:hAnsi="標楷體" w:hint="eastAsia"/>
          <w:sz w:val="28"/>
          <w:szCs w:val="28"/>
        </w:rPr>
        <w:t>筆架山連峰縱走登山步道，</w:t>
      </w:r>
      <w:r w:rsidR="005A671E" w:rsidRPr="005A671E">
        <w:rPr>
          <w:rFonts w:ascii="標楷體" w:eastAsia="標楷體" w:hAnsi="標楷體" w:hint="eastAsia"/>
          <w:sz w:val="28"/>
          <w:szCs w:val="28"/>
        </w:rPr>
        <w:t>山明水秀、景緻優美，遊憩資源豐富</w:t>
      </w:r>
      <w:r w:rsidRPr="005A671E">
        <w:rPr>
          <w:rFonts w:ascii="標楷體" w:eastAsia="標楷體" w:hAnsi="標楷體" w:hint="eastAsia"/>
          <w:sz w:val="28"/>
          <w:szCs w:val="28"/>
        </w:rPr>
        <w:t>。</w:t>
      </w:r>
    </w:p>
    <w:p w:rsidR="007837A2" w:rsidRDefault="007837A2" w:rsidP="009F2FC3">
      <w:pPr>
        <w:spacing w:beforeLines="50" w:before="180" w:line="0" w:lineRule="atLeast"/>
        <w:ind w:left="1820" w:hangingChars="650" w:hanging="1820"/>
        <w:rPr>
          <w:rFonts w:ascii="標楷體" w:eastAsia="標楷體" w:hAnsi="標楷體"/>
          <w:sz w:val="28"/>
          <w:szCs w:val="28"/>
        </w:rPr>
      </w:pPr>
      <w:r>
        <w:rPr>
          <w:rFonts w:ascii="標楷體" w:eastAsia="標楷體" w:hAnsi="標楷體" w:hint="eastAsia"/>
          <w:sz w:val="28"/>
          <w:szCs w:val="28"/>
        </w:rPr>
        <w:t xml:space="preserve">   </w:t>
      </w:r>
      <w:r w:rsidRPr="007837A2">
        <w:rPr>
          <w:rFonts w:ascii="標楷體" w:eastAsia="標楷體" w:hAnsi="標楷體"/>
          <w:sz w:val="28"/>
          <w:szCs w:val="28"/>
        </w:rPr>
        <w:t>交通運輸</w:t>
      </w:r>
      <w:r>
        <w:rPr>
          <w:rFonts w:ascii="標楷體" w:eastAsia="標楷體" w:hAnsi="標楷體" w:hint="eastAsia"/>
          <w:sz w:val="28"/>
          <w:szCs w:val="28"/>
        </w:rPr>
        <w:t xml:space="preserve">： </w:t>
      </w:r>
      <w:r w:rsidRPr="007837A2">
        <w:rPr>
          <w:rFonts w:ascii="標楷體" w:eastAsia="標楷體" w:hAnsi="標楷體" w:hint="eastAsia"/>
          <w:sz w:val="28"/>
          <w:szCs w:val="28"/>
        </w:rPr>
        <w:t>對外之交通非常便利，位於烏塗窟北</w:t>
      </w:r>
      <w:r w:rsidRPr="007837A2">
        <w:rPr>
          <w:rFonts w:ascii="標楷體" w:eastAsia="標楷體" w:hAnsi="標楷體"/>
          <w:sz w:val="28"/>
          <w:szCs w:val="28"/>
        </w:rPr>
        <w:t>47</w:t>
      </w:r>
      <w:r w:rsidRPr="007837A2">
        <w:rPr>
          <w:rFonts w:ascii="標楷體" w:eastAsia="標楷體" w:hAnsi="標楷體" w:hint="eastAsia"/>
          <w:sz w:val="28"/>
          <w:szCs w:val="28"/>
        </w:rPr>
        <w:t>、北</w:t>
      </w:r>
      <w:r w:rsidRPr="007837A2">
        <w:rPr>
          <w:rFonts w:ascii="標楷體" w:eastAsia="標楷體" w:hAnsi="標楷體"/>
          <w:sz w:val="28"/>
          <w:szCs w:val="28"/>
        </w:rPr>
        <w:t>47-1</w:t>
      </w:r>
      <w:r w:rsidRPr="007837A2">
        <w:rPr>
          <w:rFonts w:ascii="標楷體" w:eastAsia="標楷體" w:hAnsi="標楷體" w:hint="eastAsia"/>
          <w:sz w:val="28"/>
          <w:szCs w:val="28"/>
        </w:rPr>
        <w:t>之交會處，石碇老街至社區為</w:t>
      </w:r>
      <w:r w:rsidRPr="007837A2">
        <w:rPr>
          <w:rFonts w:ascii="標楷體" w:eastAsia="標楷體" w:hAnsi="標楷體"/>
          <w:sz w:val="28"/>
          <w:szCs w:val="28"/>
        </w:rPr>
        <w:t>2</w:t>
      </w:r>
      <w:r w:rsidRPr="007837A2">
        <w:rPr>
          <w:rFonts w:ascii="標楷體" w:eastAsia="標楷體" w:hAnsi="標楷體" w:hint="eastAsia"/>
          <w:sz w:val="28"/>
          <w:szCs w:val="28"/>
        </w:rPr>
        <w:t>公里，老街至烏塗窟有</w:t>
      </w:r>
      <w:proofErr w:type="gramStart"/>
      <w:r w:rsidRPr="007837A2">
        <w:rPr>
          <w:rFonts w:ascii="標楷體" w:eastAsia="標楷體" w:hAnsi="標楷體" w:hint="eastAsia"/>
          <w:sz w:val="28"/>
          <w:szCs w:val="28"/>
        </w:rPr>
        <w:t>親水步道</w:t>
      </w:r>
      <w:proofErr w:type="gramEnd"/>
      <w:r w:rsidRPr="007837A2">
        <w:rPr>
          <w:rFonts w:ascii="標楷體" w:eastAsia="標楷體" w:hAnsi="標楷體" w:hint="eastAsia"/>
          <w:sz w:val="28"/>
          <w:szCs w:val="28"/>
        </w:rPr>
        <w:t>連接，</w:t>
      </w:r>
      <w:r w:rsidRPr="007837A2">
        <w:rPr>
          <w:rFonts w:ascii="標楷體" w:eastAsia="標楷體" w:hAnsi="標楷體"/>
          <w:sz w:val="28"/>
          <w:szCs w:val="28"/>
        </w:rPr>
        <w:t xml:space="preserve"> 666</w:t>
      </w:r>
      <w:r w:rsidRPr="007837A2">
        <w:rPr>
          <w:rFonts w:ascii="標楷體" w:eastAsia="標楷體" w:hAnsi="標楷體" w:hint="eastAsia"/>
          <w:sz w:val="28"/>
          <w:szCs w:val="28"/>
        </w:rPr>
        <w:t>公車經台北市景美捷運站及木柵捷運站至本社區為終點站，為台北的後花園。</w:t>
      </w:r>
      <w:proofErr w:type="gramStart"/>
      <w:r w:rsidRPr="007837A2">
        <w:rPr>
          <w:rFonts w:ascii="標楷體" w:eastAsia="標楷體" w:hAnsi="標楷體" w:hint="eastAsia"/>
          <w:sz w:val="28"/>
          <w:szCs w:val="28"/>
        </w:rPr>
        <w:t>週</w:t>
      </w:r>
      <w:proofErr w:type="gramEnd"/>
      <w:r w:rsidRPr="007837A2">
        <w:rPr>
          <w:rFonts w:ascii="標楷體" w:eastAsia="標楷體" w:hAnsi="標楷體" w:hint="eastAsia"/>
          <w:sz w:val="28"/>
          <w:szCs w:val="28"/>
        </w:rPr>
        <w:t>邊腹地寬廣、交通及停車方便。另北</w:t>
      </w:r>
      <w:r w:rsidRPr="007837A2">
        <w:rPr>
          <w:rFonts w:ascii="標楷體" w:eastAsia="標楷體" w:hAnsi="標楷體"/>
          <w:sz w:val="28"/>
          <w:szCs w:val="28"/>
        </w:rPr>
        <w:t>47</w:t>
      </w:r>
      <w:r w:rsidRPr="007837A2">
        <w:rPr>
          <w:rFonts w:ascii="標楷體" w:eastAsia="標楷體" w:hAnsi="標楷體" w:hint="eastAsia"/>
          <w:sz w:val="28"/>
          <w:szCs w:val="28"/>
        </w:rPr>
        <w:t>、</w:t>
      </w:r>
      <w:r>
        <w:rPr>
          <w:rFonts w:ascii="標楷體" w:eastAsia="標楷體" w:hAnsi="標楷體" w:hint="eastAsia"/>
          <w:sz w:val="28"/>
          <w:szCs w:val="28"/>
        </w:rPr>
        <w:t xml:space="preserve"> </w:t>
      </w:r>
      <w:r w:rsidRPr="007837A2">
        <w:rPr>
          <w:rFonts w:ascii="標楷體" w:eastAsia="標楷體" w:hAnsi="標楷體" w:hint="eastAsia"/>
          <w:sz w:val="28"/>
          <w:szCs w:val="28"/>
        </w:rPr>
        <w:t>北</w:t>
      </w:r>
      <w:r w:rsidRPr="007837A2">
        <w:rPr>
          <w:rFonts w:ascii="標楷體" w:eastAsia="標楷體" w:hAnsi="標楷體"/>
          <w:sz w:val="28"/>
          <w:szCs w:val="28"/>
        </w:rPr>
        <w:t>47-1</w:t>
      </w:r>
      <w:r w:rsidRPr="007837A2">
        <w:rPr>
          <w:rFonts w:ascii="標楷體" w:eastAsia="標楷體" w:hAnsi="標楷體" w:hint="eastAsia"/>
          <w:sz w:val="28"/>
          <w:szCs w:val="28"/>
        </w:rPr>
        <w:t>於格頭連接北宜公路，可分別至新店及坪林，另至石碇交流道僅</w:t>
      </w:r>
      <w:r w:rsidRPr="007837A2">
        <w:rPr>
          <w:rFonts w:ascii="標楷體" w:eastAsia="標楷體" w:hAnsi="標楷體"/>
          <w:sz w:val="28"/>
          <w:szCs w:val="28"/>
        </w:rPr>
        <w:t>4</w:t>
      </w:r>
      <w:r w:rsidRPr="007837A2">
        <w:rPr>
          <w:rFonts w:ascii="標楷體" w:eastAsia="標楷體" w:hAnsi="標楷體" w:hint="eastAsia"/>
          <w:sz w:val="28"/>
          <w:szCs w:val="28"/>
        </w:rPr>
        <w:t>公里。</w:t>
      </w:r>
    </w:p>
    <w:p w:rsidR="007837A2" w:rsidRDefault="007837A2" w:rsidP="009F2FC3">
      <w:pPr>
        <w:spacing w:beforeLines="50" w:before="180" w:line="0" w:lineRule="atLeast"/>
        <w:ind w:left="1820" w:hangingChars="650" w:hanging="1820"/>
        <w:rPr>
          <w:rFonts w:ascii="標楷體" w:eastAsia="標楷體" w:hAnsi="標楷體"/>
          <w:sz w:val="28"/>
          <w:szCs w:val="28"/>
        </w:rPr>
      </w:pPr>
      <w:r>
        <w:rPr>
          <w:rFonts w:ascii="標楷體" w:eastAsia="標楷體" w:hAnsi="標楷體" w:hint="eastAsia"/>
          <w:sz w:val="28"/>
          <w:szCs w:val="28"/>
        </w:rPr>
        <w:t xml:space="preserve">   </w:t>
      </w:r>
      <w:r w:rsidR="00876821" w:rsidRPr="00876821">
        <w:rPr>
          <w:rFonts w:ascii="標楷體" w:eastAsia="標楷體" w:hAnsi="標楷體" w:hint="eastAsia"/>
          <w:b/>
          <w:sz w:val="28"/>
          <w:szCs w:val="28"/>
        </w:rPr>
        <w:t>居民</w:t>
      </w:r>
      <w:r w:rsidR="00876821" w:rsidRPr="00876821">
        <w:rPr>
          <w:rFonts w:ascii="標楷體" w:eastAsia="標楷體" w:hAnsi="標楷體"/>
          <w:sz w:val="28"/>
          <w:szCs w:val="28"/>
        </w:rPr>
        <w:t>人口</w:t>
      </w:r>
      <w:r w:rsidR="00876821">
        <w:rPr>
          <w:rFonts w:ascii="標楷體" w:eastAsia="標楷體" w:hAnsi="標楷體" w:hint="eastAsia"/>
          <w:sz w:val="28"/>
          <w:szCs w:val="28"/>
        </w:rPr>
        <w:t>：</w:t>
      </w:r>
      <w:r w:rsidR="00876821" w:rsidRPr="00876821">
        <w:rPr>
          <w:rFonts w:ascii="標楷體" w:eastAsia="標楷體" w:hAnsi="標楷體" w:hint="eastAsia"/>
          <w:sz w:val="28"/>
          <w:szCs w:val="28"/>
        </w:rPr>
        <w:t>至</w:t>
      </w:r>
      <w:r w:rsidR="00876821" w:rsidRPr="00876821">
        <w:rPr>
          <w:rFonts w:ascii="標楷體" w:eastAsia="標楷體" w:hAnsi="標楷體"/>
          <w:sz w:val="28"/>
          <w:szCs w:val="28"/>
        </w:rPr>
        <w:t>10</w:t>
      </w:r>
      <w:r w:rsidR="000F15D5">
        <w:rPr>
          <w:rFonts w:ascii="標楷體" w:eastAsia="標楷體" w:hAnsi="標楷體" w:hint="eastAsia"/>
          <w:sz w:val="28"/>
          <w:szCs w:val="28"/>
        </w:rPr>
        <w:t>5</w:t>
      </w:r>
      <w:r w:rsidR="00876821" w:rsidRPr="00876821">
        <w:rPr>
          <w:rFonts w:ascii="標楷體" w:eastAsia="標楷體" w:hAnsi="標楷體" w:hint="eastAsia"/>
          <w:sz w:val="28"/>
          <w:szCs w:val="28"/>
        </w:rPr>
        <w:t>年</w:t>
      </w:r>
      <w:r w:rsidR="000F15D5">
        <w:rPr>
          <w:rFonts w:ascii="標楷體" w:eastAsia="標楷體" w:hAnsi="標楷體" w:hint="eastAsia"/>
          <w:sz w:val="28"/>
          <w:szCs w:val="28"/>
        </w:rPr>
        <w:t>11</w:t>
      </w:r>
      <w:r w:rsidR="00876821" w:rsidRPr="00876821">
        <w:rPr>
          <w:rFonts w:ascii="標楷體" w:eastAsia="標楷體" w:hAnsi="標楷體" w:hint="eastAsia"/>
          <w:sz w:val="28"/>
          <w:szCs w:val="28"/>
        </w:rPr>
        <w:t>月人口約有戶數</w:t>
      </w:r>
      <w:r w:rsidR="00876821" w:rsidRPr="00876821">
        <w:rPr>
          <w:rFonts w:ascii="標楷體" w:eastAsia="標楷體" w:hAnsi="標楷體"/>
          <w:sz w:val="28"/>
          <w:szCs w:val="28"/>
        </w:rPr>
        <w:t>3</w:t>
      </w:r>
      <w:r w:rsidR="000F15D5">
        <w:rPr>
          <w:rFonts w:ascii="標楷體" w:eastAsia="標楷體" w:hAnsi="標楷體" w:hint="eastAsia"/>
          <w:sz w:val="28"/>
          <w:szCs w:val="28"/>
        </w:rPr>
        <w:t>58</w:t>
      </w:r>
      <w:r w:rsidR="00876821" w:rsidRPr="00876821">
        <w:rPr>
          <w:rFonts w:ascii="標楷體" w:eastAsia="標楷體" w:hAnsi="標楷體" w:hint="eastAsia"/>
          <w:sz w:val="28"/>
          <w:szCs w:val="28"/>
        </w:rPr>
        <w:t>戶；人口</w:t>
      </w:r>
      <w:r w:rsidR="00876821" w:rsidRPr="00876821">
        <w:rPr>
          <w:rFonts w:ascii="標楷體" w:eastAsia="標楷體" w:hAnsi="標楷體" w:cs="Calibri"/>
          <w:sz w:val="28"/>
          <w:szCs w:val="28"/>
        </w:rPr>
        <w:t>7</w:t>
      </w:r>
      <w:r w:rsidR="000F15D5">
        <w:rPr>
          <w:rFonts w:ascii="標楷體" w:eastAsia="標楷體" w:hAnsi="標楷體" w:cs="Calibri" w:hint="eastAsia"/>
          <w:sz w:val="28"/>
          <w:szCs w:val="28"/>
        </w:rPr>
        <w:t>49</w:t>
      </w:r>
      <w:r w:rsidR="00876821" w:rsidRPr="00876821">
        <w:rPr>
          <w:rFonts w:ascii="標楷體" w:eastAsia="標楷體" w:hAnsi="標楷體" w:hint="eastAsia"/>
          <w:sz w:val="28"/>
          <w:szCs w:val="28"/>
        </w:rPr>
        <w:t>人，近年來年輕人口仍不斷流失至都市發展，人口外流趨勢明顯。同時社區趨向老年化，且因年輕人往都市發展故將小孩請家中長輩協助照顧，社區裡多數為老人及小孩，所以社區致力於參與農村再生，希望能留住流失的青年人口。</w:t>
      </w:r>
    </w:p>
    <w:p w:rsidR="007837A2" w:rsidRDefault="007837A2" w:rsidP="009F2FC3">
      <w:pPr>
        <w:spacing w:beforeLines="50" w:before="180" w:line="0" w:lineRule="atLeast"/>
        <w:ind w:left="1962" w:hangingChars="700" w:hanging="1962"/>
        <w:rPr>
          <w:rFonts w:ascii="標楷體" w:eastAsia="標楷體" w:hAnsi="標楷體"/>
          <w:sz w:val="28"/>
          <w:szCs w:val="28"/>
        </w:rPr>
      </w:pPr>
      <w:r>
        <w:rPr>
          <w:rFonts w:ascii="標楷體" w:eastAsia="標楷體" w:hAnsi="標楷體" w:hint="eastAsia"/>
          <w:b/>
          <w:sz w:val="28"/>
          <w:szCs w:val="28"/>
        </w:rPr>
        <w:t xml:space="preserve">   </w:t>
      </w:r>
      <w:r w:rsidR="005A671E" w:rsidRPr="005A671E">
        <w:rPr>
          <w:rFonts w:ascii="標楷體" w:eastAsia="標楷體" w:hAnsi="標楷體" w:hint="eastAsia"/>
          <w:sz w:val="28"/>
          <w:szCs w:val="28"/>
        </w:rPr>
        <w:t>產業型態</w:t>
      </w:r>
      <w:r w:rsidR="005A671E">
        <w:rPr>
          <w:rFonts w:ascii="標楷體" w:eastAsia="標楷體" w:hAnsi="標楷體" w:hint="eastAsia"/>
          <w:sz w:val="28"/>
          <w:szCs w:val="28"/>
        </w:rPr>
        <w:t>：</w:t>
      </w:r>
      <w:r w:rsidR="005A671E" w:rsidRPr="005A671E">
        <w:rPr>
          <w:rFonts w:ascii="標楷體" w:eastAsia="標楷體" w:hAnsi="標楷體"/>
          <w:sz w:val="28"/>
          <w:szCs w:val="28"/>
        </w:rPr>
        <w:t>社區內之產業，目前一級產業之農產品主要以茶葉、綠竹筍、</w:t>
      </w:r>
    </w:p>
    <w:p w:rsidR="007F42CA" w:rsidRPr="005A671E" w:rsidRDefault="005A671E" w:rsidP="007837A2">
      <w:pPr>
        <w:spacing w:line="0" w:lineRule="atLeast"/>
        <w:ind w:leftChars="700" w:left="1680"/>
        <w:rPr>
          <w:rFonts w:ascii="標楷體" w:eastAsia="標楷體" w:hAnsi="標楷體"/>
          <w:b/>
          <w:sz w:val="28"/>
          <w:szCs w:val="28"/>
        </w:rPr>
      </w:pPr>
      <w:r w:rsidRPr="005A671E">
        <w:rPr>
          <w:rFonts w:ascii="標楷體" w:eastAsia="標楷體" w:hAnsi="標楷體"/>
          <w:sz w:val="28"/>
          <w:szCs w:val="28"/>
        </w:rPr>
        <w:t>茶油、樹苗等；以二級產業為主，如許家麵線、王金蛋；三級產業有</w:t>
      </w:r>
      <w:r w:rsidR="000F15D5">
        <w:rPr>
          <w:rFonts w:ascii="標楷體" w:eastAsia="標楷體" w:hAnsi="標楷體"/>
          <w:sz w:val="28"/>
          <w:szCs w:val="28"/>
        </w:rPr>
        <w:t>福田居</w:t>
      </w:r>
      <w:r w:rsidR="000F15D5">
        <w:rPr>
          <w:rFonts w:ascii="標楷體" w:eastAsia="標楷體" w:hAnsi="標楷體" w:hint="eastAsia"/>
          <w:sz w:val="28"/>
          <w:szCs w:val="28"/>
        </w:rPr>
        <w:t>、</w:t>
      </w:r>
      <w:r w:rsidRPr="005A671E">
        <w:rPr>
          <w:rFonts w:ascii="標楷體" w:eastAsia="標楷體" w:hAnsi="標楷體"/>
          <w:sz w:val="28"/>
          <w:szCs w:val="28"/>
        </w:rPr>
        <w:t>龍珠商店</w:t>
      </w:r>
      <w:r w:rsidR="000F15D5">
        <w:rPr>
          <w:rFonts w:ascii="標楷體" w:eastAsia="標楷體" w:hAnsi="標楷體"/>
          <w:sz w:val="28"/>
          <w:szCs w:val="28"/>
        </w:rPr>
        <w:t>及</w:t>
      </w:r>
      <w:r w:rsidRPr="005A671E">
        <w:rPr>
          <w:rFonts w:ascii="標楷體" w:eastAsia="標楷體" w:hAnsi="標楷體"/>
          <w:sz w:val="28"/>
          <w:szCs w:val="28"/>
        </w:rPr>
        <w:t>政興廣告社。</w:t>
      </w:r>
    </w:p>
    <w:p w:rsidR="007F42CA" w:rsidRDefault="007F42CA" w:rsidP="007837A2">
      <w:pPr>
        <w:spacing w:line="0" w:lineRule="atLeast"/>
        <w:rPr>
          <w:rFonts w:ascii="標楷體" w:eastAsia="標楷體" w:hAnsi="標楷體"/>
          <w:b/>
          <w:sz w:val="28"/>
          <w:szCs w:val="28"/>
        </w:rPr>
      </w:pPr>
    </w:p>
    <w:p w:rsidR="005773D6" w:rsidRPr="005773D6" w:rsidRDefault="005773D6" w:rsidP="007837A2">
      <w:pPr>
        <w:pStyle w:val="a3"/>
        <w:numPr>
          <w:ilvl w:val="0"/>
          <w:numId w:val="1"/>
        </w:numPr>
        <w:spacing w:line="0" w:lineRule="atLeast"/>
        <w:ind w:leftChars="0"/>
        <w:rPr>
          <w:rFonts w:ascii="標楷體" w:eastAsia="標楷體" w:hAnsi="標楷體"/>
          <w:b/>
          <w:sz w:val="32"/>
          <w:szCs w:val="32"/>
        </w:rPr>
      </w:pPr>
      <w:r w:rsidRPr="005773D6">
        <w:rPr>
          <w:rFonts w:ascii="標楷體" w:eastAsia="標楷體" w:hAnsi="標楷體" w:hint="eastAsia"/>
          <w:b/>
          <w:sz w:val="32"/>
          <w:szCs w:val="32"/>
        </w:rPr>
        <w:lastRenderedPageBreak/>
        <w:t>社區發展課題</w:t>
      </w:r>
    </w:p>
    <w:p w:rsidR="005773D6" w:rsidRPr="005773D6" w:rsidRDefault="005773D6" w:rsidP="009F2FC3">
      <w:pPr>
        <w:spacing w:beforeLines="50" w:before="180" w:line="0" w:lineRule="atLeast"/>
        <w:ind w:leftChars="116" w:left="1398" w:hangingChars="400" w:hanging="1120"/>
        <w:rPr>
          <w:rFonts w:ascii="標楷體" w:eastAsia="標楷體" w:hAnsi="標楷體"/>
          <w:b/>
          <w:sz w:val="32"/>
          <w:szCs w:val="32"/>
        </w:rPr>
      </w:pPr>
      <w:r w:rsidRPr="005773D6">
        <w:rPr>
          <w:rFonts w:ascii="標楷體" w:eastAsia="標楷體" w:hAnsi="標楷體" w:hint="eastAsia"/>
          <w:sz w:val="28"/>
          <w:szCs w:val="28"/>
        </w:rPr>
        <w:t>課題</w:t>
      </w:r>
      <w:proofErr w:type="gramStart"/>
      <w:r w:rsidRPr="005773D6">
        <w:rPr>
          <w:rFonts w:ascii="標楷體" w:eastAsia="標楷體" w:hAnsi="標楷體" w:hint="eastAsia"/>
          <w:sz w:val="28"/>
          <w:szCs w:val="28"/>
        </w:rPr>
        <w:t>一</w:t>
      </w:r>
      <w:proofErr w:type="gramEnd"/>
      <w:r w:rsidRPr="005773D6">
        <w:rPr>
          <w:rFonts w:ascii="標楷體" w:eastAsia="標楷體" w:hAnsi="標楷體" w:hint="eastAsia"/>
          <w:sz w:val="28"/>
          <w:szCs w:val="28"/>
        </w:rPr>
        <w:t>：社區農產品種類豐富、品質佳，如美人茶、綠竹筍、</w:t>
      </w:r>
      <w:proofErr w:type="gramStart"/>
      <w:r w:rsidRPr="005773D6">
        <w:rPr>
          <w:rFonts w:ascii="標楷體" w:eastAsia="標楷體" w:hAnsi="標楷體" w:hint="eastAsia"/>
          <w:sz w:val="28"/>
          <w:szCs w:val="28"/>
        </w:rPr>
        <w:t>筊白筍</w:t>
      </w:r>
      <w:proofErr w:type="gramEnd"/>
      <w:r w:rsidRPr="005773D6">
        <w:rPr>
          <w:rFonts w:ascii="標楷體" w:eastAsia="標楷體" w:hAnsi="標楷體" w:hint="eastAsia"/>
          <w:sz w:val="28"/>
          <w:szCs w:val="28"/>
        </w:rPr>
        <w:t>、桂竹筍及苦茶油、野菜等，皆符合現代都市人追求健康飲食的需求，且本社區距離台北市精華都會區僅約</w:t>
      </w:r>
      <w:r w:rsidRPr="005773D6">
        <w:rPr>
          <w:rFonts w:ascii="標楷體" w:eastAsia="標楷體" w:hAnsi="標楷體"/>
          <w:sz w:val="28"/>
          <w:szCs w:val="28"/>
        </w:rPr>
        <w:t>25</w:t>
      </w:r>
      <w:r w:rsidRPr="005773D6">
        <w:rPr>
          <w:rFonts w:ascii="標楷體" w:eastAsia="標楷體" w:hAnsi="標楷體" w:hint="eastAsia"/>
          <w:sz w:val="28"/>
          <w:szCs w:val="28"/>
        </w:rPr>
        <w:t>分鐘車程，交通之可近性高，另擁有各式種苗園、生產竹子及植物染原料</w:t>
      </w:r>
      <w:r w:rsidRPr="005773D6">
        <w:rPr>
          <w:rFonts w:ascii="標楷體" w:eastAsia="標楷體" w:hAnsi="標楷體"/>
          <w:sz w:val="28"/>
          <w:szCs w:val="28"/>
        </w:rPr>
        <w:t>(</w:t>
      </w:r>
      <w:r w:rsidRPr="005773D6">
        <w:rPr>
          <w:rFonts w:ascii="標楷體" w:eastAsia="標楷體" w:hAnsi="標楷體" w:hint="eastAsia"/>
          <w:sz w:val="28"/>
          <w:szCs w:val="28"/>
        </w:rPr>
        <w:t>大</w:t>
      </w:r>
      <w:proofErr w:type="gramStart"/>
      <w:r w:rsidRPr="005773D6">
        <w:rPr>
          <w:rFonts w:ascii="標楷體" w:eastAsia="標楷體" w:hAnsi="標楷體" w:hint="eastAsia"/>
          <w:sz w:val="28"/>
          <w:szCs w:val="28"/>
        </w:rPr>
        <w:t>菁</w:t>
      </w:r>
      <w:proofErr w:type="gramEnd"/>
      <w:r w:rsidRPr="005773D6">
        <w:rPr>
          <w:rFonts w:ascii="標楷體" w:eastAsia="標楷體" w:hAnsi="標楷體" w:hint="eastAsia"/>
          <w:sz w:val="28"/>
          <w:szCs w:val="28"/>
        </w:rPr>
        <w:t>、小葉冷水</w:t>
      </w:r>
      <w:proofErr w:type="gramStart"/>
      <w:r w:rsidRPr="005773D6">
        <w:rPr>
          <w:rFonts w:ascii="標楷體" w:eastAsia="標楷體" w:hAnsi="標楷體" w:hint="eastAsia"/>
          <w:sz w:val="28"/>
          <w:szCs w:val="28"/>
        </w:rPr>
        <w:t>麻及薯榔</w:t>
      </w:r>
      <w:proofErr w:type="gramEnd"/>
      <w:r w:rsidRPr="005773D6">
        <w:rPr>
          <w:rFonts w:ascii="標楷體" w:eastAsia="標楷體" w:hAnsi="標楷體"/>
          <w:sz w:val="28"/>
          <w:szCs w:val="28"/>
        </w:rPr>
        <w:t>)</w:t>
      </w:r>
      <w:r w:rsidRPr="005773D6">
        <w:rPr>
          <w:rFonts w:ascii="標楷體" w:eastAsia="標楷體" w:hAnsi="標楷體" w:hint="eastAsia"/>
          <w:sz w:val="28"/>
          <w:szCs w:val="28"/>
        </w:rPr>
        <w:t>等，社區居民亦致力推展休閒觀光產業，</w:t>
      </w:r>
      <w:proofErr w:type="gramStart"/>
      <w:r w:rsidRPr="005773D6">
        <w:rPr>
          <w:rFonts w:ascii="標楷體" w:eastAsia="標楷體" w:hAnsi="標楷體" w:hint="eastAsia"/>
          <w:sz w:val="28"/>
          <w:szCs w:val="28"/>
        </w:rPr>
        <w:t>希藉此</w:t>
      </w:r>
      <w:proofErr w:type="gramEnd"/>
      <w:r w:rsidRPr="005773D6">
        <w:rPr>
          <w:rFonts w:ascii="標楷體" w:eastAsia="標楷體" w:hAnsi="標楷體" w:hint="eastAsia"/>
          <w:sz w:val="28"/>
          <w:szCs w:val="28"/>
        </w:rPr>
        <w:t>帶領整個社區發展產業，增加農村就業機會，以利年輕人願意返鄉。</w:t>
      </w:r>
      <w:r w:rsidR="00EB1BEA" w:rsidRPr="005773D6">
        <w:rPr>
          <w:rFonts w:ascii="標楷體" w:eastAsia="標楷體" w:hAnsi="標楷體"/>
          <w:sz w:val="28"/>
          <w:szCs w:val="28"/>
        </w:rPr>
        <w:t>(</w:t>
      </w:r>
      <w:r w:rsidR="00EB1BEA" w:rsidRPr="005773D6">
        <w:rPr>
          <w:rFonts w:ascii="標楷體" w:eastAsia="標楷體" w:hAnsi="標楷體" w:hint="eastAsia"/>
          <w:sz w:val="28"/>
          <w:szCs w:val="28"/>
        </w:rPr>
        <w:t>優勢</w:t>
      </w:r>
      <w:r w:rsidR="00EB1BEA" w:rsidRPr="005773D6">
        <w:rPr>
          <w:rFonts w:ascii="標楷體" w:eastAsia="標楷體" w:hAnsi="標楷體"/>
          <w:sz w:val="28"/>
          <w:szCs w:val="28"/>
        </w:rPr>
        <w:t>)</w:t>
      </w:r>
    </w:p>
    <w:p w:rsidR="005773D6" w:rsidRDefault="005773D6" w:rsidP="009F2FC3">
      <w:pPr>
        <w:spacing w:beforeLines="50" w:before="180" w:line="0" w:lineRule="atLeast"/>
        <w:ind w:leftChars="116" w:left="1678" w:hangingChars="500" w:hanging="1400"/>
        <w:rPr>
          <w:rFonts w:ascii="標楷體" w:eastAsia="標楷體" w:hAnsi="標楷體"/>
          <w:sz w:val="28"/>
          <w:szCs w:val="28"/>
        </w:rPr>
      </w:pPr>
      <w:r w:rsidRPr="005773D6">
        <w:rPr>
          <w:rFonts w:ascii="標楷體" w:eastAsia="標楷體" w:hAnsi="標楷體" w:hint="eastAsia"/>
          <w:sz w:val="28"/>
          <w:szCs w:val="28"/>
        </w:rPr>
        <w:t>對</w:t>
      </w:r>
      <w:r w:rsidRPr="005773D6">
        <w:rPr>
          <w:rFonts w:ascii="標楷體" w:eastAsia="標楷體" w:hAnsi="標楷體"/>
          <w:sz w:val="28"/>
          <w:szCs w:val="28"/>
        </w:rPr>
        <w:t xml:space="preserve"> </w:t>
      </w:r>
      <w:r w:rsidRPr="005773D6">
        <w:rPr>
          <w:rFonts w:ascii="標楷體" w:eastAsia="標楷體" w:hAnsi="標楷體" w:hint="eastAsia"/>
          <w:sz w:val="28"/>
          <w:szCs w:val="28"/>
        </w:rPr>
        <w:t>策：</w:t>
      </w:r>
      <w:r w:rsidRPr="005773D6">
        <w:rPr>
          <w:rFonts w:ascii="標楷體" w:eastAsia="標楷體" w:hAnsi="標楷體"/>
          <w:sz w:val="28"/>
          <w:szCs w:val="28"/>
        </w:rPr>
        <w:t xml:space="preserve"> 1</w:t>
      </w:r>
      <w:r>
        <w:rPr>
          <w:rFonts w:ascii="標楷體" w:eastAsia="標楷體" w:hAnsi="標楷體" w:hint="eastAsia"/>
          <w:sz w:val="28"/>
          <w:szCs w:val="28"/>
        </w:rPr>
        <w:t>.</w:t>
      </w:r>
      <w:r w:rsidRPr="005773D6">
        <w:rPr>
          <w:rFonts w:ascii="標楷體" w:eastAsia="標楷體" w:hAnsi="標楷體" w:hint="eastAsia"/>
          <w:sz w:val="28"/>
          <w:szCs w:val="28"/>
        </w:rPr>
        <w:t>打出產業知名度：社區許家手工麵線遠近馳名，可以此為據點，拓展烏塗窟及北</w:t>
      </w:r>
      <w:r w:rsidRPr="005773D6">
        <w:rPr>
          <w:rFonts w:ascii="標楷體" w:eastAsia="標楷體" w:hAnsi="標楷體"/>
          <w:sz w:val="28"/>
          <w:szCs w:val="28"/>
        </w:rPr>
        <w:t>47-1</w:t>
      </w:r>
      <w:proofErr w:type="gramStart"/>
      <w:r w:rsidRPr="005773D6">
        <w:rPr>
          <w:rFonts w:ascii="標楷體" w:eastAsia="標楷體" w:hAnsi="標楷體" w:hint="eastAsia"/>
          <w:sz w:val="28"/>
          <w:szCs w:val="28"/>
        </w:rPr>
        <w:t>沿線，</w:t>
      </w:r>
      <w:proofErr w:type="gramEnd"/>
      <w:r w:rsidRPr="005773D6">
        <w:rPr>
          <w:rFonts w:ascii="標楷體" w:eastAsia="標楷體" w:hAnsi="標楷體" w:hint="eastAsia"/>
          <w:sz w:val="28"/>
          <w:szCs w:val="28"/>
        </w:rPr>
        <w:t>結合陶藝藝術及觀光休閒農業區，辦理手工麵線</w:t>
      </w:r>
      <w:r w:rsidRPr="005773D6">
        <w:rPr>
          <w:rFonts w:ascii="標楷體" w:eastAsia="標楷體" w:hAnsi="標楷體"/>
          <w:sz w:val="28"/>
          <w:szCs w:val="28"/>
        </w:rPr>
        <w:t>DIY</w:t>
      </w:r>
      <w:r w:rsidRPr="005773D6">
        <w:rPr>
          <w:rFonts w:ascii="標楷體" w:eastAsia="標楷體" w:hAnsi="標楷體" w:hint="eastAsia"/>
          <w:sz w:val="28"/>
          <w:szCs w:val="28"/>
        </w:rPr>
        <w:t>、陶藝</w:t>
      </w:r>
      <w:r w:rsidRPr="005773D6">
        <w:rPr>
          <w:rFonts w:ascii="標楷體" w:eastAsia="標楷體" w:hAnsi="標楷體"/>
          <w:sz w:val="28"/>
          <w:szCs w:val="28"/>
        </w:rPr>
        <w:t>DIY</w:t>
      </w:r>
      <w:r w:rsidRPr="005773D6">
        <w:rPr>
          <w:rFonts w:ascii="標楷體" w:eastAsia="標楷體" w:hAnsi="標楷體" w:hint="eastAsia"/>
          <w:sz w:val="28"/>
          <w:szCs w:val="28"/>
        </w:rPr>
        <w:t>、咖啡或肉桂</w:t>
      </w:r>
      <w:r w:rsidRPr="005773D6">
        <w:rPr>
          <w:rFonts w:ascii="標楷體" w:eastAsia="標楷體" w:hAnsi="標楷體"/>
          <w:sz w:val="28"/>
          <w:szCs w:val="28"/>
        </w:rPr>
        <w:t>DIY</w:t>
      </w:r>
      <w:r w:rsidRPr="005773D6">
        <w:rPr>
          <w:rFonts w:ascii="標楷體" w:eastAsia="標楷體" w:hAnsi="標楷體" w:hint="eastAsia"/>
          <w:sz w:val="28"/>
          <w:szCs w:val="28"/>
        </w:rPr>
        <w:t>、植物染</w:t>
      </w:r>
      <w:r w:rsidRPr="005773D6">
        <w:rPr>
          <w:rFonts w:ascii="標楷體" w:eastAsia="標楷體" w:hAnsi="標楷體"/>
          <w:sz w:val="28"/>
          <w:szCs w:val="28"/>
        </w:rPr>
        <w:t>DIY</w:t>
      </w:r>
      <w:r w:rsidRPr="005773D6">
        <w:rPr>
          <w:rFonts w:ascii="標楷體" w:eastAsia="標楷體" w:hAnsi="標楷體" w:hint="eastAsia"/>
          <w:sz w:val="28"/>
          <w:szCs w:val="28"/>
        </w:rPr>
        <w:t>等相關活動，以活化地方產業。</w:t>
      </w:r>
      <w:r w:rsidRPr="005773D6">
        <w:rPr>
          <w:rFonts w:ascii="標楷體" w:eastAsia="標楷體" w:hAnsi="標楷體"/>
          <w:sz w:val="28"/>
          <w:szCs w:val="28"/>
        </w:rPr>
        <w:t xml:space="preserve"> </w:t>
      </w:r>
    </w:p>
    <w:p w:rsidR="005773D6" w:rsidRPr="005773D6" w:rsidRDefault="005773D6" w:rsidP="005773D6">
      <w:pPr>
        <w:spacing w:line="0" w:lineRule="atLeast"/>
        <w:ind w:leftChars="580" w:left="1672" w:hangingChars="100" w:hanging="280"/>
        <w:rPr>
          <w:rFonts w:ascii="標楷體" w:eastAsia="標楷體" w:hAnsi="標楷體"/>
          <w:b/>
          <w:sz w:val="32"/>
          <w:szCs w:val="32"/>
        </w:rPr>
      </w:pPr>
      <w:r>
        <w:rPr>
          <w:rFonts w:ascii="標楷體" w:eastAsia="標楷體" w:hAnsi="標楷體"/>
          <w:sz w:val="28"/>
          <w:szCs w:val="28"/>
        </w:rPr>
        <w:t>2</w:t>
      </w:r>
      <w:r>
        <w:rPr>
          <w:rFonts w:ascii="標楷體" w:eastAsia="標楷體" w:hAnsi="標楷體" w:hint="eastAsia"/>
          <w:sz w:val="28"/>
          <w:szCs w:val="28"/>
        </w:rPr>
        <w:t>.</w:t>
      </w:r>
      <w:r w:rsidRPr="005773D6">
        <w:rPr>
          <w:rFonts w:ascii="標楷體" w:eastAsia="標楷體" w:hAnsi="標楷體" w:hint="eastAsia"/>
          <w:sz w:val="28"/>
          <w:szCs w:val="28"/>
        </w:rPr>
        <w:t>產業轉型：社區過去種植之美人茶經常獲獎，因年輕人口外移，導致有些茶園荒蕪，且目前茶農大都為年長者，期望能將此產業轉型為茶文化體驗活動，讓都會區民眾有機會了解從種植、</w:t>
      </w:r>
      <w:proofErr w:type="gramStart"/>
      <w:r w:rsidRPr="005773D6">
        <w:rPr>
          <w:rFonts w:ascii="標楷體" w:eastAsia="標楷體" w:hAnsi="標楷體" w:hint="eastAsia"/>
          <w:sz w:val="28"/>
          <w:szCs w:val="28"/>
        </w:rPr>
        <w:t>採</w:t>
      </w:r>
      <w:proofErr w:type="gramEnd"/>
      <w:r w:rsidRPr="005773D6">
        <w:rPr>
          <w:rFonts w:ascii="標楷體" w:eastAsia="標楷體" w:hAnsi="標楷體" w:hint="eastAsia"/>
          <w:sz w:val="28"/>
          <w:szCs w:val="28"/>
        </w:rPr>
        <w:t>收及整個製作過程。</w:t>
      </w:r>
    </w:p>
    <w:p w:rsidR="005773D6" w:rsidRDefault="005773D6" w:rsidP="009F2FC3">
      <w:pPr>
        <w:spacing w:beforeLines="50" w:before="180" w:line="0" w:lineRule="atLeast"/>
        <w:ind w:leftChars="116" w:left="1398" w:hangingChars="400" w:hanging="1120"/>
        <w:rPr>
          <w:rFonts w:ascii="標楷體" w:eastAsia="標楷體" w:hAnsi="標楷體"/>
          <w:sz w:val="28"/>
          <w:szCs w:val="28"/>
        </w:rPr>
      </w:pPr>
      <w:r w:rsidRPr="005773D6">
        <w:rPr>
          <w:rFonts w:ascii="標楷體" w:eastAsia="標楷體" w:hAnsi="標楷體" w:hint="eastAsia"/>
          <w:sz w:val="28"/>
          <w:szCs w:val="28"/>
        </w:rPr>
        <w:t>課題二：社區因位處保育區，好山好水自然生態未受嚴重破壞，</w:t>
      </w:r>
      <w:proofErr w:type="gramStart"/>
      <w:r w:rsidRPr="005773D6">
        <w:rPr>
          <w:rFonts w:ascii="標楷體" w:eastAsia="標楷體" w:hAnsi="標楷體" w:hint="eastAsia"/>
          <w:sz w:val="28"/>
          <w:szCs w:val="28"/>
        </w:rPr>
        <w:t>由烏塗溪</w:t>
      </w:r>
      <w:proofErr w:type="gramEnd"/>
      <w:r w:rsidRPr="005773D6">
        <w:rPr>
          <w:rFonts w:ascii="標楷體" w:eastAsia="標楷體" w:hAnsi="標楷體" w:hint="eastAsia"/>
          <w:sz w:val="28"/>
          <w:szCs w:val="28"/>
        </w:rPr>
        <w:t>旁之</w:t>
      </w:r>
      <w:proofErr w:type="gramStart"/>
      <w:r w:rsidRPr="005773D6">
        <w:rPr>
          <w:rFonts w:ascii="標楷體" w:eastAsia="標楷體" w:hAnsi="標楷體" w:hint="eastAsia"/>
          <w:sz w:val="28"/>
          <w:szCs w:val="28"/>
        </w:rPr>
        <w:t>親山步道</w:t>
      </w:r>
      <w:proofErr w:type="gramEnd"/>
      <w:r w:rsidRPr="005773D6">
        <w:rPr>
          <w:rFonts w:ascii="標楷體" w:eastAsia="標楷體" w:hAnsi="標楷體" w:hint="eastAsia"/>
          <w:sz w:val="28"/>
          <w:szCs w:val="28"/>
        </w:rPr>
        <w:t>，由石碇老街至烏塗窟僅</w:t>
      </w:r>
      <w:r w:rsidRPr="005773D6">
        <w:rPr>
          <w:rFonts w:ascii="標楷體" w:eastAsia="標楷體" w:hAnsi="標楷體"/>
          <w:sz w:val="28"/>
          <w:szCs w:val="28"/>
        </w:rPr>
        <w:t>2</w:t>
      </w:r>
      <w:r w:rsidRPr="005773D6">
        <w:rPr>
          <w:rFonts w:ascii="標楷體" w:eastAsia="標楷體" w:hAnsi="標楷體" w:hint="eastAsia"/>
          <w:sz w:val="28"/>
          <w:szCs w:val="28"/>
        </w:rPr>
        <w:t>公里，有利於籌劃親山、親水、生態等知性之旅，進一步將</w:t>
      </w:r>
      <w:proofErr w:type="gramStart"/>
      <w:r w:rsidRPr="005773D6">
        <w:rPr>
          <w:rFonts w:ascii="標楷體" w:eastAsia="標楷體" w:hAnsi="標楷體" w:hint="eastAsia"/>
          <w:sz w:val="28"/>
          <w:szCs w:val="28"/>
        </w:rPr>
        <w:t>親山步道</w:t>
      </w:r>
      <w:proofErr w:type="gramEnd"/>
      <w:r w:rsidRPr="005773D6">
        <w:rPr>
          <w:rFonts w:ascii="標楷體" w:eastAsia="標楷體" w:hAnsi="標楷體" w:hint="eastAsia"/>
          <w:sz w:val="28"/>
          <w:szCs w:val="28"/>
        </w:rPr>
        <w:t>延伸並轉型為生態步道。</w:t>
      </w:r>
      <w:r w:rsidR="00EB1BEA" w:rsidRPr="005773D6">
        <w:rPr>
          <w:rFonts w:ascii="標楷體" w:eastAsia="標楷體" w:hAnsi="標楷體"/>
          <w:sz w:val="28"/>
          <w:szCs w:val="28"/>
        </w:rPr>
        <w:t>(</w:t>
      </w:r>
      <w:r w:rsidR="00EB1BEA" w:rsidRPr="005773D6">
        <w:rPr>
          <w:rFonts w:ascii="標楷體" w:eastAsia="標楷體" w:hAnsi="標楷體" w:hint="eastAsia"/>
          <w:sz w:val="28"/>
          <w:szCs w:val="28"/>
        </w:rPr>
        <w:t>優勢</w:t>
      </w:r>
      <w:r w:rsidR="00EB1BEA" w:rsidRPr="005773D6">
        <w:rPr>
          <w:rFonts w:ascii="標楷體" w:eastAsia="標楷體" w:hAnsi="標楷體"/>
          <w:sz w:val="28"/>
          <w:szCs w:val="28"/>
        </w:rPr>
        <w:t>)</w:t>
      </w:r>
      <w:r w:rsidRPr="005773D6">
        <w:rPr>
          <w:rFonts w:ascii="標楷體" w:eastAsia="標楷體" w:hAnsi="標楷體"/>
          <w:sz w:val="28"/>
          <w:szCs w:val="28"/>
        </w:rPr>
        <w:t xml:space="preserve"> </w:t>
      </w:r>
    </w:p>
    <w:p w:rsidR="00F00DF6" w:rsidRDefault="005773D6" w:rsidP="009F2FC3">
      <w:pPr>
        <w:spacing w:beforeLines="50" w:before="180" w:line="0" w:lineRule="atLeast"/>
        <w:ind w:leftChars="116" w:left="1678" w:hangingChars="500" w:hanging="1400"/>
        <w:rPr>
          <w:rFonts w:ascii="標楷體" w:eastAsia="標楷體" w:hAnsi="標楷體"/>
          <w:sz w:val="28"/>
          <w:szCs w:val="28"/>
        </w:rPr>
      </w:pPr>
      <w:r w:rsidRPr="005773D6">
        <w:rPr>
          <w:rFonts w:ascii="標楷體" w:eastAsia="標楷體" w:hAnsi="標楷體" w:hint="eastAsia"/>
          <w:sz w:val="28"/>
          <w:szCs w:val="28"/>
        </w:rPr>
        <w:t>對</w:t>
      </w:r>
      <w:r w:rsidRPr="005773D6">
        <w:rPr>
          <w:rFonts w:ascii="標楷體" w:eastAsia="標楷體" w:hAnsi="標楷體"/>
          <w:sz w:val="28"/>
          <w:szCs w:val="28"/>
        </w:rPr>
        <w:t xml:space="preserve"> </w:t>
      </w:r>
      <w:r w:rsidRPr="005773D6">
        <w:rPr>
          <w:rFonts w:ascii="標楷體" w:eastAsia="標楷體" w:hAnsi="標楷體" w:hint="eastAsia"/>
          <w:sz w:val="28"/>
          <w:szCs w:val="28"/>
        </w:rPr>
        <w:t>策：</w:t>
      </w:r>
      <w:r w:rsidRPr="005773D6">
        <w:rPr>
          <w:rFonts w:ascii="標楷體" w:eastAsia="標楷體" w:hAnsi="標楷體"/>
          <w:sz w:val="28"/>
          <w:szCs w:val="28"/>
        </w:rPr>
        <w:t xml:space="preserve"> 1</w:t>
      </w:r>
      <w:r>
        <w:rPr>
          <w:rFonts w:ascii="標楷體" w:eastAsia="標楷體" w:hAnsi="標楷體" w:hint="eastAsia"/>
          <w:sz w:val="28"/>
          <w:szCs w:val="28"/>
        </w:rPr>
        <w:t>.</w:t>
      </w:r>
      <w:r w:rsidRPr="005773D6">
        <w:rPr>
          <w:rFonts w:ascii="標楷體" w:eastAsia="標楷體" w:hAnsi="標楷體" w:hint="eastAsia"/>
          <w:sz w:val="28"/>
          <w:szCs w:val="28"/>
        </w:rPr>
        <w:t>由蓬菜寮順著烏塗溪建置水邊步道至烏塗二號橋，與現有的烏塗溪親山步道連結，避開碇格路的車流。</w:t>
      </w:r>
    </w:p>
    <w:p w:rsidR="005773D6" w:rsidRDefault="005773D6" w:rsidP="00F00DF6">
      <w:pPr>
        <w:spacing w:line="0" w:lineRule="atLeast"/>
        <w:ind w:leftChars="580" w:left="1672" w:hangingChars="100" w:hanging="280"/>
        <w:rPr>
          <w:rFonts w:ascii="標楷體" w:eastAsia="標楷體" w:hAnsi="標楷體"/>
          <w:sz w:val="28"/>
          <w:szCs w:val="28"/>
        </w:rPr>
      </w:pPr>
      <w:r w:rsidRPr="005773D6">
        <w:rPr>
          <w:rFonts w:ascii="標楷體" w:eastAsia="標楷體" w:hAnsi="標楷體"/>
          <w:sz w:val="28"/>
          <w:szCs w:val="28"/>
        </w:rPr>
        <w:t>2</w:t>
      </w:r>
      <w:r w:rsidR="00F00DF6">
        <w:rPr>
          <w:rFonts w:ascii="標楷體" w:eastAsia="標楷體" w:hAnsi="標楷體" w:hint="eastAsia"/>
          <w:sz w:val="28"/>
          <w:szCs w:val="28"/>
        </w:rPr>
        <w:t>.</w:t>
      </w:r>
      <w:r w:rsidRPr="005773D6">
        <w:rPr>
          <w:rFonts w:ascii="標楷體" w:eastAsia="標楷體" w:hAnsi="標楷體" w:hint="eastAsia"/>
          <w:sz w:val="28"/>
          <w:szCs w:val="28"/>
        </w:rPr>
        <w:t>組織社區生態巡守隊。</w:t>
      </w:r>
    </w:p>
    <w:p w:rsidR="00F00DF6" w:rsidRDefault="00F00DF6" w:rsidP="00F00DF6">
      <w:pPr>
        <w:spacing w:line="0" w:lineRule="atLeast"/>
        <w:ind w:leftChars="580" w:left="1672" w:hangingChars="100" w:hanging="280"/>
        <w:rPr>
          <w:rFonts w:ascii="標楷體" w:eastAsia="標楷體" w:hAnsi="標楷體"/>
          <w:sz w:val="28"/>
          <w:szCs w:val="28"/>
        </w:rPr>
      </w:pPr>
      <w:r w:rsidRPr="00F00DF6">
        <w:rPr>
          <w:rFonts w:ascii="標楷體" w:eastAsia="標楷體" w:hAnsi="標楷體"/>
          <w:sz w:val="28"/>
          <w:szCs w:val="28"/>
        </w:rPr>
        <w:t>3</w:t>
      </w:r>
      <w:r>
        <w:rPr>
          <w:rFonts w:ascii="標楷體" w:eastAsia="標楷體" w:hAnsi="標楷體" w:hint="eastAsia"/>
          <w:sz w:val="28"/>
          <w:szCs w:val="28"/>
        </w:rPr>
        <w:t>.</w:t>
      </w:r>
      <w:r w:rsidRPr="00F00DF6">
        <w:rPr>
          <w:rFonts w:ascii="標楷體" w:eastAsia="標楷體" w:hAnsi="標楷體" w:hint="eastAsia"/>
          <w:sz w:val="28"/>
          <w:szCs w:val="28"/>
        </w:rPr>
        <w:t>導</w:t>
      </w:r>
      <w:proofErr w:type="gramStart"/>
      <w:r w:rsidRPr="00F00DF6">
        <w:rPr>
          <w:rFonts w:ascii="標楷體" w:eastAsia="標楷體" w:hAnsi="標楷體" w:hint="eastAsia"/>
          <w:sz w:val="28"/>
          <w:szCs w:val="28"/>
        </w:rPr>
        <w:t>覽</w:t>
      </w:r>
      <w:proofErr w:type="gramEnd"/>
      <w:r w:rsidRPr="00F00DF6">
        <w:rPr>
          <w:rFonts w:ascii="標楷體" w:eastAsia="標楷體" w:hAnsi="標楷體" w:hint="eastAsia"/>
          <w:sz w:val="28"/>
          <w:szCs w:val="28"/>
        </w:rPr>
        <w:t>解說員培訓：生態資源調查與培訓導</w:t>
      </w:r>
      <w:proofErr w:type="gramStart"/>
      <w:r w:rsidRPr="00F00DF6">
        <w:rPr>
          <w:rFonts w:ascii="標楷體" w:eastAsia="標楷體" w:hAnsi="標楷體" w:hint="eastAsia"/>
          <w:sz w:val="28"/>
          <w:szCs w:val="28"/>
        </w:rPr>
        <w:t>覽</w:t>
      </w:r>
      <w:proofErr w:type="gramEnd"/>
      <w:r w:rsidRPr="00F00DF6">
        <w:rPr>
          <w:rFonts w:ascii="標楷體" w:eastAsia="標楷體" w:hAnsi="標楷體" w:hint="eastAsia"/>
          <w:sz w:val="28"/>
          <w:szCs w:val="28"/>
        </w:rPr>
        <w:t>員，共同實施專業訓練。</w:t>
      </w:r>
    </w:p>
    <w:p w:rsidR="00F00DF6" w:rsidRDefault="00F00DF6" w:rsidP="00F00DF6">
      <w:pPr>
        <w:spacing w:line="0" w:lineRule="atLeast"/>
        <w:ind w:leftChars="580" w:left="1672" w:hangingChars="100" w:hanging="280"/>
        <w:rPr>
          <w:rFonts w:ascii="標楷體" w:eastAsia="標楷體" w:hAnsi="標楷體"/>
          <w:sz w:val="28"/>
          <w:szCs w:val="28"/>
        </w:rPr>
      </w:pPr>
      <w:r w:rsidRPr="00F00DF6">
        <w:rPr>
          <w:rFonts w:ascii="標楷體" w:eastAsia="標楷體" w:hAnsi="標楷體"/>
          <w:sz w:val="28"/>
          <w:szCs w:val="28"/>
        </w:rPr>
        <w:t>4</w:t>
      </w:r>
      <w:r>
        <w:rPr>
          <w:rFonts w:ascii="標楷體" w:eastAsia="標楷體" w:hAnsi="標楷體" w:hint="eastAsia"/>
          <w:sz w:val="28"/>
          <w:szCs w:val="28"/>
        </w:rPr>
        <w:t>.</w:t>
      </w:r>
      <w:r w:rsidRPr="00F00DF6">
        <w:rPr>
          <w:rFonts w:ascii="標楷體" w:eastAsia="標楷體" w:hAnsi="標楷體" w:hint="eastAsia"/>
          <w:sz w:val="28"/>
          <w:szCs w:val="28"/>
        </w:rPr>
        <w:t>由步道鄰近住戶或本社區志工共同認養並定期維護親山步道環境與生態。</w:t>
      </w:r>
    </w:p>
    <w:p w:rsidR="00F00DF6" w:rsidRDefault="00F00DF6" w:rsidP="00F00DF6">
      <w:pPr>
        <w:spacing w:line="0" w:lineRule="atLeast"/>
        <w:ind w:leftChars="580" w:left="1672" w:hangingChars="100" w:hanging="280"/>
        <w:rPr>
          <w:rFonts w:ascii="標楷體" w:eastAsia="標楷體" w:hAnsi="標楷體"/>
          <w:sz w:val="28"/>
          <w:szCs w:val="28"/>
        </w:rPr>
      </w:pPr>
      <w:r w:rsidRPr="00F00DF6">
        <w:rPr>
          <w:rFonts w:ascii="標楷體" w:eastAsia="標楷體" w:hAnsi="標楷體"/>
          <w:sz w:val="28"/>
          <w:szCs w:val="28"/>
        </w:rPr>
        <w:t>5</w:t>
      </w:r>
      <w:r>
        <w:rPr>
          <w:rFonts w:ascii="標楷體" w:eastAsia="標楷體" w:hAnsi="標楷體" w:hint="eastAsia"/>
          <w:sz w:val="28"/>
          <w:szCs w:val="28"/>
        </w:rPr>
        <w:t>.</w:t>
      </w:r>
      <w:r w:rsidRPr="00F00DF6">
        <w:rPr>
          <w:rFonts w:ascii="標楷體" w:eastAsia="標楷體" w:hAnsi="標楷體" w:hint="eastAsia"/>
          <w:sz w:val="28"/>
          <w:szCs w:val="28"/>
        </w:rPr>
        <w:t>生態步道沿岸設置『生態</w:t>
      </w:r>
      <w:proofErr w:type="gramStart"/>
      <w:r w:rsidRPr="00F00DF6">
        <w:rPr>
          <w:rFonts w:ascii="標楷體" w:eastAsia="標楷體" w:hAnsi="標楷體" w:hint="eastAsia"/>
          <w:sz w:val="28"/>
          <w:szCs w:val="28"/>
        </w:rPr>
        <w:t>觀賞亭</w:t>
      </w:r>
      <w:proofErr w:type="gramEnd"/>
      <w:r w:rsidRPr="00F00DF6">
        <w:rPr>
          <w:rFonts w:ascii="標楷體" w:eastAsia="標楷體" w:hAnsi="標楷體" w:hint="eastAsia"/>
          <w:sz w:val="28"/>
          <w:szCs w:val="28"/>
        </w:rPr>
        <w:t>』及解說牌。</w:t>
      </w:r>
    </w:p>
    <w:p w:rsidR="00F00DF6" w:rsidRPr="00F00DF6" w:rsidRDefault="00F00DF6" w:rsidP="00F00DF6">
      <w:pPr>
        <w:spacing w:line="0" w:lineRule="atLeast"/>
        <w:ind w:leftChars="580" w:left="1672" w:hangingChars="100" w:hanging="280"/>
        <w:rPr>
          <w:rFonts w:ascii="標楷體" w:eastAsia="標楷體" w:hAnsi="標楷體"/>
          <w:sz w:val="28"/>
          <w:szCs w:val="28"/>
        </w:rPr>
      </w:pPr>
      <w:r>
        <w:rPr>
          <w:rFonts w:ascii="標楷體" w:eastAsia="標楷體" w:hAnsi="標楷體"/>
          <w:sz w:val="28"/>
          <w:szCs w:val="28"/>
        </w:rPr>
        <w:t>6</w:t>
      </w:r>
      <w:r>
        <w:rPr>
          <w:rFonts w:ascii="標楷體" w:eastAsia="標楷體" w:hAnsi="標楷體" w:hint="eastAsia"/>
          <w:sz w:val="28"/>
          <w:szCs w:val="28"/>
        </w:rPr>
        <w:t>.</w:t>
      </w:r>
      <w:r w:rsidRPr="00F00DF6">
        <w:rPr>
          <w:rFonts w:ascii="標楷體" w:eastAsia="標楷體" w:hAnsi="標楷體" w:hint="eastAsia"/>
          <w:sz w:val="28"/>
          <w:szCs w:val="28"/>
        </w:rPr>
        <w:t>提供有關生態方面之教學活動。</w:t>
      </w:r>
    </w:p>
    <w:p w:rsidR="00EB1BEA" w:rsidRDefault="00EB1BEA" w:rsidP="009F2FC3">
      <w:pPr>
        <w:spacing w:beforeLines="50" w:before="180" w:line="0" w:lineRule="atLeast"/>
        <w:ind w:leftChars="116" w:left="1398" w:hangingChars="400" w:hanging="1120"/>
        <w:rPr>
          <w:rFonts w:ascii="標楷體" w:eastAsia="標楷體" w:hAnsi="標楷體"/>
          <w:sz w:val="28"/>
          <w:szCs w:val="28"/>
        </w:rPr>
      </w:pPr>
    </w:p>
    <w:p w:rsidR="00EB1BEA" w:rsidRDefault="00EB1BEA" w:rsidP="009F2FC3">
      <w:pPr>
        <w:spacing w:beforeLines="50" w:before="180" w:line="0" w:lineRule="atLeast"/>
        <w:ind w:leftChars="116" w:left="1398" w:hangingChars="400" w:hanging="1120"/>
        <w:rPr>
          <w:rFonts w:ascii="標楷體" w:eastAsia="標楷體" w:hAnsi="標楷體"/>
          <w:sz w:val="28"/>
          <w:szCs w:val="28"/>
        </w:rPr>
      </w:pPr>
    </w:p>
    <w:p w:rsidR="00EB1BEA" w:rsidRDefault="00EB1BEA" w:rsidP="009F2FC3">
      <w:pPr>
        <w:spacing w:beforeLines="50" w:before="180" w:line="0" w:lineRule="atLeast"/>
        <w:ind w:leftChars="116" w:left="1398" w:hangingChars="400" w:hanging="1120"/>
        <w:rPr>
          <w:rFonts w:ascii="標楷體" w:eastAsia="標楷體" w:hAnsi="標楷體"/>
          <w:sz w:val="28"/>
          <w:szCs w:val="28"/>
        </w:rPr>
      </w:pPr>
    </w:p>
    <w:p w:rsidR="00EB1BEA" w:rsidRDefault="00EB1BEA" w:rsidP="009F2FC3">
      <w:pPr>
        <w:spacing w:beforeLines="50" w:before="180" w:line="0" w:lineRule="atLeast"/>
        <w:ind w:leftChars="116" w:left="1398" w:hangingChars="400" w:hanging="1120"/>
        <w:rPr>
          <w:rFonts w:ascii="標楷體" w:eastAsia="標楷體" w:hAnsi="標楷體"/>
          <w:sz w:val="28"/>
          <w:szCs w:val="28"/>
        </w:rPr>
      </w:pPr>
    </w:p>
    <w:p w:rsidR="00F00DF6" w:rsidRDefault="00F00DF6" w:rsidP="009F2FC3">
      <w:pPr>
        <w:spacing w:beforeLines="50" w:before="180" w:line="0" w:lineRule="atLeast"/>
        <w:ind w:leftChars="116" w:left="1398" w:hangingChars="400" w:hanging="1120"/>
        <w:rPr>
          <w:rFonts w:ascii="標楷體" w:eastAsia="標楷體" w:hAnsi="標楷體"/>
          <w:sz w:val="28"/>
          <w:szCs w:val="28"/>
        </w:rPr>
      </w:pPr>
      <w:r w:rsidRPr="00F00DF6">
        <w:rPr>
          <w:rFonts w:ascii="標楷體" w:eastAsia="標楷體" w:hAnsi="標楷體" w:hint="eastAsia"/>
          <w:sz w:val="28"/>
          <w:szCs w:val="28"/>
        </w:rPr>
        <w:lastRenderedPageBreak/>
        <w:t>課題</w:t>
      </w:r>
      <w:proofErr w:type="gramStart"/>
      <w:r w:rsidRPr="00F00DF6">
        <w:rPr>
          <w:rFonts w:ascii="標楷體" w:eastAsia="標楷體" w:hAnsi="標楷體" w:hint="eastAsia"/>
          <w:sz w:val="28"/>
          <w:szCs w:val="28"/>
        </w:rPr>
        <w:t>三</w:t>
      </w:r>
      <w:proofErr w:type="gramEnd"/>
      <w:r w:rsidRPr="00F00DF6">
        <w:rPr>
          <w:rFonts w:ascii="標楷體" w:eastAsia="標楷體" w:hAnsi="標楷體" w:hint="eastAsia"/>
          <w:sz w:val="28"/>
          <w:szCs w:val="28"/>
        </w:rPr>
        <w:t>：社區文化景觀，如摸乳巷、山羊洞、</w:t>
      </w:r>
      <w:proofErr w:type="gramStart"/>
      <w:r w:rsidRPr="00F00DF6">
        <w:rPr>
          <w:rFonts w:ascii="標楷體" w:eastAsia="標楷體" w:hAnsi="標楷體" w:hint="eastAsia"/>
          <w:sz w:val="28"/>
          <w:szCs w:val="28"/>
        </w:rPr>
        <w:t>鱸鰻潭</w:t>
      </w:r>
      <w:proofErr w:type="gramEnd"/>
      <w:r w:rsidRPr="00F00DF6">
        <w:rPr>
          <w:rFonts w:ascii="標楷體" w:eastAsia="標楷體" w:hAnsi="標楷體" w:hint="eastAsia"/>
          <w:sz w:val="28"/>
          <w:szCs w:val="28"/>
        </w:rPr>
        <w:t>、礦坑窯、多處古道、石頭屋、多處土地公等缺乏維護管理。</w:t>
      </w:r>
      <w:r w:rsidR="00EB1BEA" w:rsidRPr="00F00DF6">
        <w:rPr>
          <w:rFonts w:ascii="標楷體" w:eastAsia="標楷體" w:hAnsi="標楷體"/>
          <w:sz w:val="28"/>
          <w:szCs w:val="28"/>
        </w:rPr>
        <w:t>(</w:t>
      </w:r>
      <w:r w:rsidR="00EB1BEA" w:rsidRPr="00F00DF6">
        <w:rPr>
          <w:rFonts w:ascii="標楷體" w:eastAsia="標楷體" w:hAnsi="標楷體" w:hint="eastAsia"/>
          <w:sz w:val="28"/>
          <w:szCs w:val="28"/>
        </w:rPr>
        <w:t>劣勢</w:t>
      </w:r>
      <w:r w:rsidR="00EB1BEA" w:rsidRPr="00F00DF6">
        <w:rPr>
          <w:rFonts w:ascii="標楷體" w:eastAsia="標楷體" w:hAnsi="標楷體"/>
          <w:sz w:val="28"/>
          <w:szCs w:val="28"/>
        </w:rPr>
        <w:t>)</w:t>
      </w:r>
      <w:r w:rsidRPr="00F00DF6">
        <w:rPr>
          <w:rFonts w:ascii="標楷體" w:eastAsia="標楷體" w:hAnsi="標楷體"/>
          <w:sz w:val="28"/>
          <w:szCs w:val="28"/>
        </w:rPr>
        <w:t xml:space="preserve"> </w:t>
      </w:r>
    </w:p>
    <w:p w:rsidR="00F00DF6" w:rsidRDefault="00F00DF6" w:rsidP="009F2FC3">
      <w:pPr>
        <w:spacing w:beforeLines="50" w:before="180" w:line="0" w:lineRule="atLeast"/>
        <w:ind w:leftChars="116" w:left="1678" w:hangingChars="500" w:hanging="1400"/>
        <w:rPr>
          <w:rFonts w:ascii="標楷體" w:eastAsia="標楷體" w:hAnsi="標楷體"/>
          <w:sz w:val="28"/>
          <w:szCs w:val="28"/>
        </w:rPr>
      </w:pPr>
      <w:r w:rsidRPr="00F00DF6">
        <w:rPr>
          <w:rFonts w:ascii="標楷體" w:eastAsia="標楷體" w:hAnsi="標楷體" w:hint="eastAsia"/>
          <w:sz w:val="28"/>
          <w:szCs w:val="28"/>
        </w:rPr>
        <w:t>對</w:t>
      </w:r>
      <w:r w:rsidRPr="00F00DF6">
        <w:rPr>
          <w:rFonts w:ascii="標楷體" w:eastAsia="標楷體" w:hAnsi="標楷體"/>
          <w:sz w:val="28"/>
          <w:szCs w:val="28"/>
        </w:rPr>
        <w:t xml:space="preserve"> </w:t>
      </w:r>
      <w:r w:rsidR="00A80022">
        <w:rPr>
          <w:rFonts w:ascii="標楷體" w:eastAsia="標楷體" w:hAnsi="標楷體" w:hint="eastAsia"/>
          <w:sz w:val="28"/>
          <w:szCs w:val="28"/>
        </w:rPr>
        <w:t xml:space="preserve"> </w:t>
      </w:r>
      <w:r w:rsidRPr="00F00DF6">
        <w:rPr>
          <w:rFonts w:ascii="標楷體" w:eastAsia="標楷體" w:hAnsi="標楷體" w:hint="eastAsia"/>
          <w:sz w:val="28"/>
          <w:szCs w:val="28"/>
        </w:rPr>
        <w:t>策：</w:t>
      </w:r>
      <w:r w:rsidRPr="00F00DF6">
        <w:rPr>
          <w:rFonts w:ascii="標楷體" w:eastAsia="標楷體" w:hAnsi="標楷體"/>
          <w:sz w:val="28"/>
          <w:szCs w:val="28"/>
        </w:rPr>
        <w:t>1</w:t>
      </w:r>
      <w:r>
        <w:rPr>
          <w:rFonts w:ascii="標楷體" w:eastAsia="標楷體" w:hAnsi="標楷體" w:hint="eastAsia"/>
          <w:sz w:val="28"/>
          <w:szCs w:val="28"/>
        </w:rPr>
        <w:t>.</w:t>
      </w:r>
      <w:r w:rsidRPr="00F00DF6">
        <w:rPr>
          <w:rFonts w:ascii="標楷體" w:eastAsia="標楷體" w:hAnsi="標楷體" w:hint="eastAsia"/>
          <w:sz w:val="28"/>
          <w:szCs w:val="28"/>
        </w:rPr>
        <w:t>區域古道整修維護環境美化改善：以提供民眾健康促進的好所在。如四分子古道、摸乳巷往山羊洞、摸乳巷往橫坪、半路店至格頭、山羊洞至二格、橫坪古道、</w:t>
      </w:r>
      <w:proofErr w:type="gramStart"/>
      <w:r w:rsidRPr="00F00DF6">
        <w:rPr>
          <w:rFonts w:ascii="標楷體" w:eastAsia="標楷體" w:hAnsi="標楷體" w:hint="eastAsia"/>
          <w:sz w:val="28"/>
          <w:szCs w:val="28"/>
        </w:rPr>
        <w:t>鱸鰻潭古道</w:t>
      </w:r>
      <w:proofErr w:type="gramEnd"/>
      <w:r w:rsidRPr="00F00DF6">
        <w:rPr>
          <w:rFonts w:ascii="標楷體" w:eastAsia="標楷體" w:hAnsi="標楷體" w:hint="eastAsia"/>
          <w:sz w:val="28"/>
          <w:szCs w:val="28"/>
        </w:rPr>
        <w:t>、山羊洞至</w:t>
      </w:r>
      <w:proofErr w:type="gramStart"/>
      <w:r w:rsidRPr="00F00DF6">
        <w:rPr>
          <w:rFonts w:ascii="標楷體" w:eastAsia="標楷體" w:hAnsi="標楷體" w:hint="eastAsia"/>
          <w:sz w:val="28"/>
          <w:szCs w:val="28"/>
        </w:rPr>
        <w:t>楒</w:t>
      </w:r>
      <w:proofErr w:type="gramEnd"/>
      <w:r w:rsidRPr="00F00DF6">
        <w:rPr>
          <w:rFonts w:ascii="標楷體" w:eastAsia="標楷體" w:hAnsi="標楷體" w:hint="eastAsia"/>
          <w:sz w:val="28"/>
          <w:szCs w:val="28"/>
        </w:rPr>
        <w:t>仔腳古道等整修維護環境美化改善，其間之土地公廟亦做維護及</w:t>
      </w:r>
      <w:proofErr w:type="gramStart"/>
      <w:r w:rsidRPr="00F00DF6">
        <w:rPr>
          <w:rFonts w:ascii="標楷體" w:eastAsia="標楷體" w:hAnsi="標楷體" w:hint="eastAsia"/>
          <w:sz w:val="28"/>
          <w:szCs w:val="28"/>
        </w:rPr>
        <w:t>週</w:t>
      </w:r>
      <w:proofErr w:type="gramEnd"/>
      <w:r w:rsidRPr="00F00DF6">
        <w:rPr>
          <w:rFonts w:ascii="標楷體" w:eastAsia="標楷體" w:hAnsi="標楷體" w:hint="eastAsia"/>
          <w:sz w:val="28"/>
          <w:szCs w:val="28"/>
        </w:rPr>
        <w:t>邊環境美化，以利來訪民眾休憩處所。</w:t>
      </w:r>
      <w:r w:rsidRPr="00F00DF6">
        <w:rPr>
          <w:rFonts w:ascii="標楷體" w:eastAsia="標楷體" w:hAnsi="標楷體"/>
          <w:sz w:val="28"/>
          <w:szCs w:val="28"/>
        </w:rPr>
        <w:t xml:space="preserve"> </w:t>
      </w:r>
    </w:p>
    <w:p w:rsidR="00F00DF6" w:rsidRPr="00F00DF6" w:rsidRDefault="00F00DF6" w:rsidP="009F2FC3">
      <w:pPr>
        <w:spacing w:beforeLines="50" w:before="180" w:line="0" w:lineRule="atLeast"/>
        <w:ind w:leftChars="580" w:left="1672" w:hangingChars="100" w:hanging="280"/>
        <w:rPr>
          <w:rFonts w:ascii="標楷體" w:eastAsia="標楷體" w:hAnsi="標楷體"/>
          <w:b/>
          <w:sz w:val="32"/>
          <w:szCs w:val="32"/>
        </w:rPr>
      </w:pPr>
      <w:r w:rsidRPr="00F00DF6">
        <w:rPr>
          <w:rFonts w:ascii="標楷體" w:eastAsia="標楷體" w:hAnsi="標楷體"/>
          <w:sz w:val="28"/>
          <w:szCs w:val="28"/>
        </w:rPr>
        <w:t>2</w:t>
      </w:r>
      <w:r>
        <w:rPr>
          <w:rFonts w:ascii="標楷體" w:eastAsia="標楷體" w:hAnsi="標楷體" w:hint="eastAsia"/>
          <w:sz w:val="28"/>
          <w:szCs w:val="28"/>
        </w:rPr>
        <w:t>.</w:t>
      </w:r>
      <w:r w:rsidRPr="00F00DF6">
        <w:rPr>
          <w:rFonts w:ascii="標楷體" w:eastAsia="標楷體" w:hAnsi="標楷體" w:hint="eastAsia"/>
          <w:sz w:val="28"/>
          <w:szCs w:val="28"/>
        </w:rPr>
        <w:t>結合產業與文化，發展套裝一日遊，由社區提供經訓練結業之導</w:t>
      </w:r>
      <w:proofErr w:type="gramStart"/>
      <w:r w:rsidRPr="00F00DF6">
        <w:rPr>
          <w:rFonts w:ascii="標楷體" w:eastAsia="標楷體" w:hAnsi="標楷體" w:hint="eastAsia"/>
          <w:sz w:val="28"/>
          <w:szCs w:val="28"/>
        </w:rPr>
        <w:t>覽</w:t>
      </w:r>
      <w:proofErr w:type="gramEnd"/>
      <w:r w:rsidRPr="00F00DF6">
        <w:rPr>
          <w:rFonts w:ascii="標楷體" w:eastAsia="標楷體" w:hAnsi="標楷體" w:hint="eastAsia"/>
          <w:sz w:val="28"/>
          <w:szCs w:val="28"/>
        </w:rPr>
        <w:t>員，不僅可行銷本社區特色，亦可增加居民就業機會。</w:t>
      </w:r>
      <w:r w:rsidRPr="00F00DF6">
        <w:rPr>
          <w:rFonts w:ascii="標楷體" w:eastAsia="標楷體" w:hAnsi="標楷體"/>
          <w:sz w:val="28"/>
          <w:szCs w:val="28"/>
        </w:rPr>
        <w:t xml:space="preserve"> </w:t>
      </w:r>
      <w:r w:rsidR="003A59EE">
        <w:rPr>
          <w:rFonts w:ascii="標楷體" w:eastAsia="標楷體" w:hAnsi="標楷體" w:hint="eastAsia"/>
          <w:sz w:val="28"/>
          <w:szCs w:val="28"/>
        </w:rPr>
        <w:t>例如</w:t>
      </w:r>
      <w:proofErr w:type="gramStart"/>
      <w:r w:rsidRPr="00F00DF6">
        <w:rPr>
          <w:rFonts w:ascii="標楷體" w:eastAsia="標楷體" w:hAnsi="標楷體" w:hint="eastAsia"/>
          <w:sz w:val="28"/>
          <w:szCs w:val="28"/>
        </w:rPr>
        <w:t>親山步道</w:t>
      </w:r>
      <w:proofErr w:type="gramEnd"/>
      <w:r w:rsidRPr="00F00DF6">
        <w:rPr>
          <w:rFonts w:ascii="標楷體" w:eastAsia="標楷體" w:hAnsi="標楷體" w:hint="eastAsia"/>
          <w:sz w:val="28"/>
          <w:szCs w:val="28"/>
        </w:rPr>
        <w:t>一日漫遊活動：由石碇老街</w:t>
      </w:r>
      <w:proofErr w:type="gramStart"/>
      <w:r w:rsidRPr="00F00DF6">
        <w:rPr>
          <w:rFonts w:ascii="標楷體" w:eastAsia="標楷體" w:hAnsi="標楷體" w:hint="eastAsia"/>
          <w:sz w:val="28"/>
          <w:szCs w:val="28"/>
        </w:rPr>
        <w:t>沿親山步</w:t>
      </w:r>
      <w:proofErr w:type="gramEnd"/>
      <w:r w:rsidRPr="00F00DF6">
        <w:rPr>
          <w:rFonts w:ascii="標楷體" w:eastAsia="標楷體" w:hAnsi="標楷體" w:hint="eastAsia"/>
          <w:sz w:val="28"/>
          <w:szCs w:val="28"/>
        </w:rPr>
        <w:t>道，由導</w:t>
      </w:r>
      <w:proofErr w:type="gramStart"/>
      <w:r w:rsidRPr="00F00DF6">
        <w:rPr>
          <w:rFonts w:ascii="標楷體" w:eastAsia="標楷體" w:hAnsi="標楷體" w:hint="eastAsia"/>
          <w:sz w:val="28"/>
          <w:szCs w:val="28"/>
        </w:rPr>
        <w:t>覽</w:t>
      </w:r>
      <w:proofErr w:type="gramEnd"/>
      <w:r w:rsidRPr="00F00DF6">
        <w:rPr>
          <w:rFonts w:ascii="標楷體" w:eastAsia="標楷體" w:hAnsi="標楷體" w:hint="eastAsia"/>
          <w:sz w:val="28"/>
          <w:szCs w:val="28"/>
        </w:rPr>
        <w:t>員帶領解說沿途之生態</w:t>
      </w:r>
      <w:r w:rsidRPr="00F00DF6">
        <w:rPr>
          <w:rFonts w:ascii="標楷體" w:eastAsia="標楷體" w:hAnsi="標楷體"/>
          <w:sz w:val="28"/>
          <w:szCs w:val="28"/>
        </w:rPr>
        <w:t>(</w:t>
      </w:r>
      <w:r w:rsidRPr="00F00DF6">
        <w:rPr>
          <w:rFonts w:ascii="標楷體" w:eastAsia="標楷體" w:hAnsi="標楷體" w:hint="eastAsia"/>
          <w:sz w:val="28"/>
          <w:szCs w:val="28"/>
        </w:rPr>
        <w:t>動、植物等</w:t>
      </w:r>
      <w:r w:rsidRPr="00F00DF6">
        <w:rPr>
          <w:rFonts w:ascii="標楷體" w:eastAsia="標楷體" w:hAnsi="標楷體"/>
          <w:sz w:val="28"/>
          <w:szCs w:val="28"/>
        </w:rPr>
        <w:t>)</w:t>
      </w:r>
      <w:r w:rsidRPr="00F00DF6">
        <w:rPr>
          <w:rFonts w:ascii="標楷體" w:eastAsia="標楷體" w:hAnsi="標楷體" w:hint="eastAsia"/>
          <w:sz w:val="28"/>
          <w:szCs w:val="28"/>
        </w:rPr>
        <w:t>，中午至福田</w:t>
      </w:r>
      <w:proofErr w:type="gramStart"/>
      <w:r w:rsidRPr="00F00DF6">
        <w:rPr>
          <w:rFonts w:ascii="標楷體" w:eastAsia="標楷體" w:hAnsi="標楷體" w:hint="eastAsia"/>
          <w:sz w:val="28"/>
          <w:szCs w:val="28"/>
        </w:rPr>
        <w:t>居或烏塗</w:t>
      </w:r>
      <w:proofErr w:type="gramEnd"/>
      <w:r w:rsidRPr="00F00DF6">
        <w:rPr>
          <w:rFonts w:ascii="標楷體" w:eastAsia="標楷體" w:hAnsi="標楷體" w:hint="eastAsia"/>
          <w:sz w:val="28"/>
          <w:szCs w:val="28"/>
        </w:rPr>
        <w:t>活動中心由社區媽媽準備</w:t>
      </w:r>
      <w:proofErr w:type="gramStart"/>
      <w:r w:rsidRPr="00F00DF6">
        <w:rPr>
          <w:rFonts w:ascii="標楷體" w:eastAsia="標楷體" w:hAnsi="標楷體" w:hint="eastAsia"/>
          <w:sz w:val="28"/>
          <w:szCs w:val="28"/>
        </w:rPr>
        <w:t>在地食材</w:t>
      </w:r>
      <w:proofErr w:type="gramEnd"/>
      <w:r w:rsidRPr="00F00DF6">
        <w:rPr>
          <w:rFonts w:ascii="標楷體" w:eastAsia="標楷體" w:hAnsi="標楷體" w:hint="eastAsia"/>
          <w:sz w:val="28"/>
          <w:szCs w:val="28"/>
        </w:rPr>
        <w:t>宴請來訪貴賓，再提供植物染</w:t>
      </w:r>
      <w:r w:rsidRPr="00F00DF6">
        <w:rPr>
          <w:rFonts w:ascii="標楷體" w:eastAsia="標楷體" w:hAnsi="標楷體"/>
          <w:sz w:val="28"/>
          <w:szCs w:val="28"/>
        </w:rPr>
        <w:t>DIY</w:t>
      </w:r>
      <w:r w:rsidRPr="00F00DF6">
        <w:rPr>
          <w:rFonts w:ascii="標楷體" w:eastAsia="標楷體" w:hAnsi="標楷體" w:hint="eastAsia"/>
          <w:sz w:val="28"/>
          <w:szCs w:val="28"/>
        </w:rPr>
        <w:t>教學活動。</w:t>
      </w:r>
    </w:p>
    <w:p w:rsidR="00F00DF6" w:rsidRPr="003A59EE" w:rsidRDefault="003A59EE" w:rsidP="00A80022">
      <w:pPr>
        <w:spacing w:line="0" w:lineRule="atLeast"/>
        <w:ind w:leftChars="550" w:left="1600" w:hangingChars="100" w:hanging="280"/>
        <w:rPr>
          <w:rFonts w:ascii="標楷體" w:eastAsia="標楷體" w:hAnsi="標楷體"/>
          <w:b/>
          <w:sz w:val="32"/>
          <w:szCs w:val="32"/>
        </w:rPr>
      </w:pPr>
      <w:r>
        <w:rPr>
          <w:rFonts w:ascii="標楷體" w:eastAsia="標楷體" w:hAnsi="標楷體" w:hint="eastAsia"/>
          <w:sz w:val="28"/>
          <w:szCs w:val="28"/>
        </w:rPr>
        <w:t>3.</w:t>
      </w:r>
      <w:r w:rsidRPr="003A59EE">
        <w:rPr>
          <w:rFonts w:ascii="標楷體" w:eastAsia="標楷體" w:hAnsi="標楷體" w:hint="eastAsia"/>
          <w:sz w:val="28"/>
          <w:szCs w:val="28"/>
        </w:rPr>
        <w:t>石頭屋加以整修，可以成為冬暖夏涼的一般民宿或</w:t>
      </w:r>
      <w:r w:rsidRPr="003A59EE">
        <w:rPr>
          <w:rFonts w:ascii="標楷體" w:eastAsia="標楷體" w:hAnsi="標楷體"/>
          <w:sz w:val="28"/>
          <w:szCs w:val="28"/>
        </w:rPr>
        <w:t>Long Stay</w:t>
      </w:r>
      <w:r w:rsidRPr="003A59EE">
        <w:rPr>
          <w:rFonts w:ascii="標楷體" w:eastAsia="標楷體" w:hAnsi="標楷體" w:hint="eastAsia"/>
          <w:sz w:val="28"/>
          <w:szCs w:val="28"/>
        </w:rPr>
        <w:t>民宿，提供民眾懷舊、舒壓、遠離市區吵雜的環境。</w:t>
      </w:r>
    </w:p>
    <w:p w:rsidR="003A59EE" w:rsidRDefault="003A59EE" w:rsidP="00A80022">
      <w:pPr>
        <w:spacing w:beforeLines="50" w:before="180" w:line="0" w:lineRule="atLeast"/>
        <w:ind w:leftChars="100" w:left="1360" w:hangingChars="400" w:hanging="1120"/>
        <w:rPr>
          <w:rFonts w:ascii="標楷體" w:eastAsia="標楷體" w:hAnsi="標楷體"/>
          <w:sz w:val="28"/>
          <w:szCs w:val="28"/>
        </w:rPr>
      </w:pPr>
      <w:r w:rsidRPr="003A59EE">
        <w:rPr>
          <w:rFonts w:ascii="標楷體" w:eastAsia="標楷體" w:hAnsi="標楷體" w:hint="eastAsia"/>
          <w:sz w:val="28"/>
          <w:szCs w:val="28"/>
        </w:rPr>
        <w:t>課題四：社區之農產品大都為小規模、居民大都使用化學肥料、缺乏專家指導、無銷售市場</w:t>
      </w:r>
      <w:r>
        <w:rPr>
          <w:rFonts w:ascii="標楷體" w:eastAsia="標楷體" w:hAnsi="標楷體" w:hint="eastAsia"/>
          <w:sz w:val="28"/>
          <w:szCs w:val="28"/>
        </w:rPr>
        <w:t>。</w:t>
      </w:r>
      <w:r w:rsidR="00EB1BEA" w:rsidRPr="003A59EE">
        <w:rPr>
          <w:rFonts w:ascii="標楷體" w:eastAsia="標楷體" w:hAnsi="標楷體"/>
          <w:sz w:val="28"/>
          <w:szCs w:val="28"/>
        </w:rPr>
        <w:t>(</w:t>
      </w:r>
      <w:r w:rsidR="00EB1BEA" w:rsidRPr="003A59EE">
        <w:rPr>
          <w:rFonts w:ascii="標楷體" w:eastAsia="標楷體" w:hAnsi="標楷體" w:hint="eastAsia"/>
          <w:sz w:val="28"/>
          <w:szCs w:val="28"/>
        </w:rPr>
        <w:t>劣勢</w:t>
      </w:r>
      <w:r w:rsidR="00EB1BEA" w:rsidRPr="003A59EE">
        <w:rPr>
          <w:rFonts w:ascii="標楷體" w:eastAsia="標楷體" w:hAnsi="標楷體"/>
          <w:sz w:val="28"/>
          <w:szCs w:val="28"/>
        </w:rPr>
        <w:t>)</w:t>
      </w:r>
    </w:p>
    <w:p w:rsidR="003A59EE" w:rsidRDefault="003A59EE" w:rsidP="00A80022">
      <w:pPr>
        <w:spacing w:beforeLines="50" w:before="180" w:line="0" w:lineRule="atLeast"/>
        <w:ind w:leftChars="100" w:left="1640" w:hangingChars="500" w:hanging="1400"/>
        <w:rPr>
          <w:rFonts w:ascii="標楷體" w:eastAsia="標楷體" w:hAnsi="標楷體" w:cs="新細明體"/>
          <w:sz w:val="28"/>
          <w:szCs w:val="28"/>
        </w:rPr>
      </w:pPr>
      <w:r w:rsidRPr="003A59EE">
        <w:rPr>
          <w:rFonts w:ascii="標楷體" w:eastAsia="標楷體" w:hAnsi="標楷體" w:hint="eastAsia"/>
          <w:sz w:val="28"/>
          <w:szCs w:val="28"/>
        </w:rPr>
        <w:t>對</w:t>
      </w:r>
      <w:r>
        <w:rPr>
          <w:rFonts w:ascii="標楷體" w:eastAsia="標楷體" w:hAnsi="標楷體" w:hint="eastAsia"/>
          <w:sz w:val="28"/>
          <w:szCs w:val="28"/>
        </w:rPr>
        <w:t xml:space="preserve"> </w:t>
      </w:r>
      <w:r w:rsidR="00A80022">
        <w:rPr>
          <w:rFonts w:ascii="標楷體" w:eastAsia="標楷體" w:hAnsi="標楷體" w:hint="eastAsia"/>
          <w:sz w:val="28"/>
          <w:szCs w:val="28"/>
        </w:rPr>
        <w:t xml:space="preserve"> </w:t>
      </w:r>
      <w:r w:rsidRPr="003A59EE">
        <w:rPr>
          <w:rFonts w:ascii="標楷體" w:eastAsia="標楷體" w:hAnsi="標楷體" w:hint="eastAsia"/>
          <w:sz w:val="28"/>
          <w:szCs w:val="28"/>
        </w:rPr>
        <w:t>策：</w:t>
      </w:r>
      <w:r w:rsidRPr="003A59EE">
        <w:rPr>
          <w:rFonts w:ascii="標楷體" w:eastAsia="標楷體" w:hAnsi="標楷體"/>
          <w:sz w:val="28"/>
          <w:szCs w:val="28"/>
        </w:rPr>
        <w:t>1</w:t>
      </w:r>
      <w:r>
        <w:rPr>
          <w:rFonts w:ascii="標楷體" w:eastAsia="標楷體" w:hAnsi="標楷體" w:hint="eastAsia"/>
          <w:sz w:val="28"/>
          <w:szCs w:val="28"/>
        </w:rPr>
        <w:t>.</w:t>
      </w:r>
      <w:r w:rsidRPr="003A59EE">
        <w:rPr>
          <w:rFonts w:ascii="標楷體" w:eastAsia="標楷體" w:hAnsi="標楷體" w:hint="eastAsia"/>
          <w:sz w:val="28"/>
          <w:szCs w:val="28"/>
        </w:rPr>
        <w:t>整合發展農業體驗之旅：推廣無毒農業，將小農之農產品、種苗及</w:t>
      </w:r>
      <w:proofErr w:type="gramStart"/>
      <w:r w:rsidRPr="003A59EE">
        <w:rPr>
          <w:rFonts w:ascii="標楷體" w:eastAsia="標楷體" w:hAnsi="標楷體" w:hint="eastAsia"/>
          <w:sz w:val="28"/>
          <w:szCs w:val="28"/>
        </w:rPr>
        <w:t>植物染等整合</w:t>
      </w:r>
      <w:proofErr w:type="gramEnd"/>
      <w:r w:rsidRPr="003A59EE">
        <w:rPr>
          <w:rFonts w:ascii="標楷體" w:eastAsia="標楷體" w:hAnsi="標楷體" w:hint="eastAsia"/>
          <w:sz w:val="28"/>
          <w:szCs w:val="28"/>
        </w:rPr>
        <w:t>行銷</w:t>
      </w:r>
      <w:r w:rsidRPr="003A59EE">
        <w:rPr>
          <w:rFonts w:ascii="標楷體" w:eastAsia="標楷體" w:hAnsi="標楷體" w:cs="新細明體" w:hint="eastAsia"/>
          <w:sz w:val="28"/>
          <w:szCs w:val="28"/>
        </w:rPr>
        <w:t>。</w:t>
      </w:r>
    </w:p>
    <w:p w:rsidR="00F00DF6" w:rsidRPr="003A59EE" w:rsidRDefault="003A59EE" w:rsidP="00A80022">
      <w:pPr>
        <w:spacing w:line="0" w:lineRule="atLeast"/>
        <w:ind w:leftChars="550" w:left="1600" w:hangingChars="100" w:hanging="280"/>
        <w:rPr>
          <w:rFonts w:ascii="標楷體" w:eastAsia="標楷體" w:hAnsi="標楷體"/>
          <w:sz w:val="28"/>
          <w:szCs w:val="28"/>
        </w:rPr>
      </w:pPr>
      <w:r w:rsidRPr="003A59EE">
        <w:rPr>
          <w:rFonts w:ascii="標楷體" w:eastAsia="標楷體" w:hAnsi="標楷體"/>
          <w:sz w:val="28"/>
          <w:szCs w:val="28"/>
        </w:rPr>
        <w:t>2</w:t>
      </w:r>
      <w:r>
        <w:rPr>
          <w:rFonts w:ascii="標楷體" w:eastAsia="標楷體" w:hAnsi="標楷體" w:hint="eastAsia"/>
          <w:sz w:val="28"/>
          <w:szCs w:val="28"/>
        </w:rPr>
        <w:t>.</w:t>
      </w:r>
      <w:r w:rsidRPr="003A59EE">
        <w:rPr>
          <w:rFonts w:ascii="標楷體" w:eastAsia="標楷體" w:hAnsi="標楷體" w:hint="eastAsia"/>
          <w:sz w:val="28"/>
          <w:szCs w:val="28"/>
        </w:rPr>
        <w:t>產業活化、產銷整合：成立合作社並推動假日市集：如於聚福宮土地廟前辦理假日市集。</w:t>
      </w:r>
    </w:p>
    <w:p w:rsidR="003A59EE" w:rsidRDefault="003A59EE" w:rsidP="00A80022">
      <w:pPr>
        <w:pStyle w:val="Default"/>
        <w:spacing w:beforeLines="50" w:before="180" w:line="0" w:lineRule="atLeast"/>
        <w:ind w:firstLineChars="50" w:firstLine="140"/>
        <w:rPr>
          <w:sz w:val="28"/>
          <w:szCs w:val="28"/>
        </w:rPr>
      </w:pPr>
      <w:r>
        <w:rPr>
          <w:rFonts w:hint="eastAsia"/>
          <w:sz w:val="28"/>
          <w:szCs w:val="28"/>
        </w:rPr>
        <w:t>課題五：社區年輕人外流、人口老化，在地耆老日漸凋謝，</w:t>
      </w:r>
    </w:p>
    <w:p w:rsidR="003A59EE" w:rsidRDefault="003A59EE" w:rsidP="00A80022">
      <w:pPr>
        <w:pStyle w:val="Default"/>
        <w:spacing w:line="0" w:lineRule="atLeast"/>
        <w:ind w:leftChars="550" w:left="1320"/>
        <w:rPr>
          <w:sz w:val="28"/>
          <w:szCs w:val="28"/>
        </w:rPr>
      </w:pPr>
      <w:r w:rsidRPr="00A80022">
        <w:rPr>
          <w:rFonts w:hint="eastAsia"/>
          <w:sz w:val="28"/>
          <w:szCs w:val="28"/>
        </w:rPr>
        <w:t>在地文化傳承出現斷層，</w:t>
      </w:r>
      <w:proofErr w:type="gramStart"/>
      <w:r w:rsidRPr="00A80022">
        <w:rPr>
          <w:rFonts w:hint="eastAsia"/>
          <w:sz w:val="28"/>
          <w:szCs w:val="28"/>
        </w:rPr>
        <w:t>如打石技術</w:t>
      </w:r>
      <w:proofErr w:type="gramEnd"/>
      <w:r w:rsidRPr="00A80022">
        <w:rPr>
          <w:rFonts w:hint="eastAsia"/>
          <w:sz w:val="28"/>
          <w:szCs w:val="28"/>
        </w:rPr>
        <w:t>、竹編藝術、</w:t>
      </w:r>
      <w:proofErr w:type="gramStart"/>
      <w:r w:rsidRPr="00A80022">
        <w:rPr>
          <w:rFonts w:hint="eastAsia"/>
          <w:sz w:val="28"/>
          <w:szCs w:val="28"/>
        </w:rPr>
        <w:t>植物染等之</w:t>
      </w:r>
      <w:proofErr w:type="gramEnd"/>
      <w:r w:rsidRPr="00A80022">
        <w:rPr>
          <w:rFonts w:hint="eastAsia"/>
          <w:sz w:val="28"/>
          <w:szCs w:val="28"/>
        </w:rPr>
        <w:t>傳</w:t>
      </w:r>
      <w:r>
        <w:rPr>
          <w:rFonts w:hint="eastAsia"/>
          <w:sz w:val="28"/>
          <w:szCs w:val="28"/>
        </w:rPr>
        <w:t>承已出現危機。</w:t>
      </w:r>
      <w:r w:rsidR="00EB1BEA">
        <w:rPr>
          <w:sz w:val="28"/>
          <w:szCs w:val="28"/>
        </w:rPr>
        <w:t>(</w:t>
      </w:r>
      <w:r w:rsidR="00EB1BEA">
        <w:rPr>
          <w:rFonts w:hint="eastAsia"/>
          <w:sz w:val="28"/>
          <w:szCs w:val="28"/>
        </w:rPr>
        <w:t>劣勢</w:t>
      </w:r>
      <w:r w:rsidR="00EB1BEA">
        <w:rPr>
          <w:sz w:val="28"/>
          <w:szCs w:val="28"/>
        </w:rPr>
        <w:t>)</w:t>
      </w:r>
    </w:p>
    <w:p w:rsidR="00EB1BEA" w:rsidRDefault="003A59EE" w:rsidP="00A80022">
      <w:pPr>
        <w:pStyle w:val="Default"/>
        <w:spacing w:beforeLines="50" w:before="180" w:line="0" w:lineRule="atLeast"/>
        <w:ind w:firstLineChars="50" w:firstLine="140"/>
        <w:rPr>
          <w:sz w:val="28"/>
          <w:szCs w:val="28"/>
        </w:rPr>
      </w:pPr>
      <w:r>
        <w:rPr>
          <w:rFonts w:hint="eastAsia"/>
          <w:sz w:val="28"/>
          <w:szCs w:val="28"/>
        </w:rPr>
        <w:t>對</w:t>
      </w:r>
      <w:r>
        <w:rPr>
          <w:sz w:val="28"/>
          <w:szCs w:val="28"/>
        </w:rPr>
        <w:t xml:space="preserve"> </w:t>
      </w:r>
      <w:r w:rsidR="00A80022">
        <w:rPr>
          <w:rFonts w:hint="eastAsia"/>
          <w:sz w:val="28"/>
          <w:szCs w:val="28"/>
        </w:rPr>
        <w:t xml:space="preserve"> </w:t>
      </w:r>
      <w:r>
        <w:rPr>
          <w:rFonts w:hint="eastAsia"/>
          <w:sz w:val="28"/>
          <w:szCs w:val="28"/>
        </w:rPr>
        <w:t>策：</w:t>
      </w:r>
      <w:r>
        <w:rPr>
          <w:sz w:val="28"/>
          <w:szCs w:val="28"/>
        </w:rPr>
        <w:t>1</w:t>
      </w:r>
      <w:r w:rsidR="00EB1BEA">
        <w:rPr>
          <w:rFonts w:hint="eastAsia"/>
          <w:sz w:val="28"/>
          <w:szCs w:val="28"/>
        </w:rPr>
        <w:t>.</w:t>
      </w:r>
      <w:r>
        <w:rPr>
          <w:rFonts w:hint="eastAsia"/>
          <w:sz w:val="28"/>
          <w:szCs w:val="28"/>
        </w:rPr>
        <w:t>找出在地耆老傳承傳統工藝，延聘相關技藝之耆老，針對有</w:t>
      </w:r>
    </w:p>
    <w:p w:rsidR="003A59EE" w:rsidRDefault="003A59EE" w:rsidP="00A80022">
      <w:pPr>
        <w:pStyle w:val="Default"/>
        <w:spacing w:line="0" w:lineRule="atLeast"/>
        <w:ind w:firstLineChars="550" w:firstLine="1540"/>
        <w:rPr>
          <w:sz w:val="28"/>
          <w:szCs w:val="28"/>
        </w:rPr>
      </w:pPr>
      <w:r>
        <w:rPr>
          <w:rFonts w:hint="eastAsia"/>
          <w:sz w:val="28"/>
          <w:szCs w:val="28"/>
        </w:rPr>
        <w:t>興趣之社區居民授課並加以訓練，成為社區種子</w:t>
      </w:r>
      <w:r w:rsidR="00EB1BEA">
        <w:rPr>
          <w:rFonts w:hint="eastAsia"/>
          <w:sz w:val="28"/>
          <w:szCs w:val="28"/>
        </w:rPr>
        <w:t>教師</w:t>
      </w:r>
      <w:r>
        <w:rPr>
          <w:rFonts w:hint="eastAsia"/>
          <w:sz w:val="28"/>
          <w:szCs w:val="28"/>
        </w:rPr>
        <w:t>。</w:t>
      </w:r>
      <w:r>
        <w:rPr>
          <w:sz w:val="28"/>
          <w:szCs w:val="28"/>
        </w:rPr>
        <w:t xml:space="preserve"> </w:t>
      </w:r>
    </w:p>
    <w:p w:rsidR="003A59EE" w:rsidRDefault="003A59EE" w:rsidP="00A80022">
      <w:pPr>
        <w:pStyle w:val="Default"/>
        <w:spacing w:line="0" w:lineRule="atLeast"/>
        <w:ind w:leftChars="541" w:left="1578" w:hangingChars="100" w:hanging="280"/>
        <w:rPr>
          <w:sz w:val="28"/>
          <w:szCs w:val="28"/>
        </w:rPr>
      </w:pPr>
      <w:r>
        <w:rPr>
          <w:sz w:val="28"/>
          <w:szCs w:val="28"/>
        </w:rPr>
        <w:t>2</w:t>
      </w:r>
      <w:r w:rsidR="00EB1BEA">
        <w:rPr>
          <w:rFonts w:hint="eastAsia"/>
          <w:sz w:val="28"/>
          <w:szCs w:val="28"/>
        </w:rPr>
        <w:t>.</w:t>
      </w:r>
      <w:r>
        <w:rPr>
          <w:rFonts w:hint="eastAsia"/>
          <w:sz w:val="28"/>
          <w:szCs w:val="28"/>
        </w:rPr>
        <w:t>傳承傳統工藝藝術：</w:t>
      </w:r>
      <w:proofErr w:type="gramStart"/>
      <w:r>
        <w:rPr>
          <w:rFonts w:hint="eastAsia"/>
          <w:sz w:val="28"/>
          <w:szCs w:val="28"/>
        </w:rPr>
        <w:t>如打石</w:t>
      </w:r>
      <w:proofErr w:type="gramEnd"/>
      <w:r>
        <w:rPr>
          <w:rFonts w:hint="eastAsia"/>
          <w:sz w:val="28"/>
          <w:szCs w:val="28"/>
        </w:rPr>
        <w:t>、竹編、</w:t>
      </w:r>
      <w:proofErr w:type="gramStart"/>
      <w:r>
        <w:rPr>
          <w:rFonts w:hint="eastAsia"/>
          <w:sz w:val="28"/>
          <w:szCs w:val="28"/>
        </w:rPr>
        <w:t>植物染等技術</w:t>
      </w:r>
      <w:proofErr w:type="gramEnd"/>
      <w:r>
        <w:rPr>
          <w:rFonts w:hint="eastAsia"/>
          <w:sz w:val="28"/>
          <w:szCs w:val="28"/>
        </w:rPr>
        <w:t>，建立</w:t>
      </w:r>
      <w:r>
        <w:rPr>
          <w:sz w:val="28"/>
          <w:szCs w:val="28"/>
        </w:rPr>
        <w:t>DIY</w:t>
      </w:r>
      <w:r>
        <w:rPr>
          <w:rFonts w:hint="eastAsia"/>
          <w:sz w:val="28"/>
          <w:szCs w:val="28"/>
        </w:rPr>
        <w:t>課程及社區深度文化之旅。</w:t>
      </w:r>
      <w:r>
        <w:rPr>
          <w:sz w:val="28"/>
          <w:szCs w:val="28"/>
        </w:rPr>
        <w:t xml:space="preserve"> </w:t>
      </w:r>
    </w:p>
    <w:p w:rsidR="003A59EE" w:rsidRPr="00A80022" w:rsidRDefault="003A59EE" w:rsidP="00F00DF6">
      <w:pPr>
        <w:spacing w:line="0" w:lineRule="atLeast"/>
        <w:rPr>
          <w:sz w:val="28"/>
          <w:szCs w:val="28"/>
        </w:rPr>
      </w:pPr>
    </w:p>
    <w:p w:rsidR="003A59EE" w:rsidRPr="00A80022" w:rsidRDefault="003A59EE" w:rsidP="00F00DF6">
      <w:pPr>
        <w:spacing w:line="0" w:lineRule="atLeast"/>
        <w:rPr>
          <w:rFonts w:ascii="標楷體" w:eastAsia="標楷體" w:hAnsi="標楷體"/>
          <w:b/>
          <w:sz w:val="32"/>
          <w:szCs w:val="32"/>
        </w:rPr>
      </w:pPr>
    </w:p>
    <w:p w:rsidR="00EB1BEA" w:rsidRDefault="00EB1BEA" w:rsidP="00F00DF6">
      <w:pPr>
        <w:spacing w:line="0" w:lineRule="atLeast"/>
        <w:rPr>
          <w:rFonts w:ascii="標楷體" w:eastAsia="標楷體" w:hAnsi="標楷體"/>
          <w:b/>
          <w:sz w:val="32"/>
          <w:szCs w:val="32"/>
        </w:rPr>
      </w:pPr>
    </w:p>
    <w:p w:rsidR="00EB1BEA" w:rsidRDefault="00EB1BEA" w:rsidP="00F00DF6">
      <w:pPr>
        <w:spacing w:line="0" w:lineRule="atLeast"/>
        <w:rPr>
          <w:rFonts w:ascii="標楷體" w:eastAsia="標楷體" w:hAnsi="標楷體"/>
          <w:b/>
          <w:sz w:val="32"/>
          <w:szCs w:val="32"/>
        </w:rPr>
      </w:pPr>
    </w:p>
    <w:p w:rsidR="00CE7F0B" w:rsidRDefault="00CE7F0B" w:rsidP="00F00DF6">
      <w:pPr>
        <w:spacing w:line="0" w:lineRule="atLeast"/>
        <w:rPr>
          <w:rFonts w:ascii="標楷體" w:eastAsia="標楷體" w:hAnsi="標楷體"/>
          <w:b/>
          <w:sz w:val="32"/>
          <w:szCs w:val="32"/>
        </w:rPr>
      </w:pPr>
    </w:p>
    <w:p w:rsidR="00CE7F0B" w:rsidRDefault="00CE7F0B" w:rsidP="00F00DF6">
      <w:pPr>
        <w:spacing w:line="0" w:lineRule="atLeast"/>
        <w:rPr>
          <w:rFonts w:ascii="標楷體" w:eastAsia="標楷體" w:hAnsi="標楷體"/>
          <w:b/>
          <w:sz w:val="32"/>
          <w:szCs w:val="32"/>
        </w:rPr>
      </w:pPr>
    </w:p>
    <w:p w:rsidR="007837A2" w:rsidRPr="006472D6" w:rsidRDefault="006472D6" w:rsidP="007837A2">
      <w:pPr>
        <w:pStyle w:val="a3"/>
        <w:numPr>
          <w:ilvl w:val="0"/>
          <w:numId w:val="1"/>
        </w:numPr>
        <w:spacing w:line="0" w:lineRule="atLeast"/>
        <w:ind w:leftChars="0"/>
        <w:rPr>
          <w:rFonts w:ascii="標楷體" w:eastAsia="標楷體" w:hAnsi="標楷體"/>
          <w:b/>
          <w:sz w:val="32"/>
          <w:szCs w:val="32"/>
        </w:rPr>
      </w:pPr>
      <w:r w:rsidRPr="006472D6">
        <w:rPr>
          <w:rFonts w:ascii="標楷體" w:eastAsia="標楷體" w:hAnsi="標楷體"/>
          <w:b/>
          <w:sz w:val="32"/>
          <w:szCs w:val="32"/>
        </w:rPr>
        <w:lastRenderedPageBreak/>
        <w:t>社區發展願景</w:t>
      </w:r>
    </w:p>
    <w:p w:rsidR="0064790E" w:rsidRDefault="006472D6" w:rsidP="00A80022">
      <w:pPr>
        <w:pStyle w:val="Default"/>
        <w:spacing w:line="0" w:lineRule="atLeast"/>
        <w:ind w:firstLineChars="250" w:firstLine="701"/>
        <w:rPr>
          <w:b/>
          <w:sz w:val="28"/>
          <w:szCs w:val="28"/>
        </w:rPr>
      </w:pPr>
      <w:r w:rsidRPr="006472D6">
        <w:rPr>
          <w:rFonts w:hint="eastAsia"/>
          <w:b/>
          <w:sz w:val="28"/>
          <w:szCs w:val="28"/>
        </w:rPr>
        <w:t>打造人、土、山、水親的桃花源</w:t>
      </w:r>
      <w:r w:rsidRPr="006472D6">
        <w:rPr>
          <w:b/>
          <w:sz w:val="28"/>
          <w:szCs w:val="28"/>
        </w:rPr>
        <w:t xml:space="preserve"> </w:t>
      </w:r>
    </w:p>
    <w:p w:rsidR="007837A2" w:rsidRPr="0064790E" w:rsidRDefault="006472D6" w:rsidP="00A80022">
      <w:pPr>
        <w:pStyle w:val="Default"/>
        <w:spacing w:line="0" w:lineRule="atLeast"/>
        <w:ind w:firstLineChars="200" w:firstLine="561"/>
        <w:rPr>
          <w:rFonts w:hAnsi="標楷體"/>
          <w:b/>
          <w:sz w:val="28"/>
          <w:szCs w:val="28"/>
        </w:rPr>
      </w:pPr>
      <w:r w:rsidRPr="0064790E">
        <w:rPr>
          <w:rFonts w:hAnsi="標楷體" w:hint="eastAsia"/>
          <w:b/>
          <w:sz w:val="28"/>
          <w:szCs w:val="28"/>
        </w:rPr>
        <w:t>「結合各種在地優勢，打造台北桃花源」</w:t>
      </w:r>
    </w:p>
    <w:p w:rsidR="006472D6" w:rsidRPr="006472D6" w:rsidRDefault="006472D6" w:rsidP="00A80022">
      <w:pPr>
        <w:pStyle w:val="Default"/>
        <w:spacing w:line="0" w:lineRule="atLeast"/>
        <w:ind w:firstLineChars="100" w:firstLine="280"/>
        <w:rPr>
          <w:sz w:val="28"/>
          <w:szCs w:val="28"/>
        </w:rPr>
      </w:pPr>
      <w:r w:rsidRPr="006472D6">
        <w:rPr>
          <w:rFonts w:hint="eastAsia"/>
          <w:sz w:val="28"/>
          <w:szCs w:val="28"/>
        </w:rPr>
        <w:t>社區空間整體規劃之構想圖，說明如下：</w:t>
      </w:r>
      <w:r w:rsidRPr="006472D6">
        <w:rPr>
          <w:sz w:val="28"/>
          <w:szCs w:val="28"/>
        </w:rPr>
        <w:t xml:space="preserve"> </w:t>
      </w:r>
    </w:p>
    <w:p w:rsidR="00376F33" w:rsidRDefault="006314D1" w:rsidP="006314D1">
      <w:pPr>
        <w:pStyle w:val="Default"/>
        <w:spacing w:line="0" w:lineRule="atLeast"/>
        <w:ind w:leftChars="150" w:left="2880" w:hangingChars="900" w:hanging="2520"/>
        <w:rPr>
          <w:sz w:val="28"/>
          <w:szCs w:val="28"/>
        </w:rPr>
      </w:pPr>
      <w:r>
        <w:rPr>
          <w:rFonts w:hint="eastAsia"/>
          <w:sz w:val="28"/>
          <w:szCs w:val="28"/>
        </w:rPr>
        <w:t>1.</w:t>
      </w:r>
      <w:r w:rsidR="006472D6">
        <w:rPr>
          <w:sz w:val="28"/>
          <w:szCs w:val="28"/>
        </w:rPr>
        <w:t xml:space="preserve"> </w:t>
      </w:r>
      <w:r w:rsidR="006472D6">
        <w:rPr>
          <w:rFonts w:hint="eastAsia"/>
          <w:sz w:val="28"/>
          <w:szCs w:val="28"/>
        </w:rPr>
        <w:t>休閒步道飲食區：於</w:t>
      </w:r>
      <w:proofErr w:type="gramStart"/>
      <w:r w:rsidR="006472D6">
        <w:rPr>
          <w:rFonts w:hint="eastAsia"/>
          <w:sz w:val="28"/>
          <w:szCs w:val="28"/>
        </w:rPr>
        <w:t>親水步道</w:t>
      </w:r>
      <w:proofErr w:type="gramEnd"/>
      <w:r w:rsidR="006472D6">
        <w:rPr>
          <w:rFonts w:hint="eastAsia"/>
          <w:sz w:val="28"/>
          <w:szCs w:val="28"/>
        </w:rPr>
        <w:t>二旁，整合福田居、養鹿人家、</w:t>
      </w:r>
      <w:proofErr w:type="gramStart"/>
      <w:r w:rsidR="006472D6">
        <w:rPr>
          <w:rFonts w:hint="eastAsia"/>
          <w:sz w:val="28"/>
          <w:szCs w:val="28"/>
        </w:rPr>
        <w:t>更仔糕</w:t>
      </w:r>
      <w:proofErr w:type="gramEnd"/>
    </w:p>
    <w:p w:rsidR="006472D6" w:rsidRDefault="006472D6" w:rsidP="00376F33">
      <w:pPr>
        <w:pStyle w:val="Default"/>
        <w:spacing w:line="0" w:lineRule="atLeast"/>
        <w:ind w:leftChars="1050" w:left="2520" w:firstLineChars="150" w:firstLine="420"/>
        <w:rPr>
          <w:sz w:val="28"/>
          <w:szCs w:val="28"/>
        </w:rPr>
      </w:pPr>
      <w:r>
        <w:rPr>
          <w:rFonts w:hint="eastAsia"/>
          <w:sz w:val="28"/>
          <w:szCs w:val="28"/>
        </w:rPr>
        <w:t>等形成。</w:t>
      </w:r>
    </w:p>
    <w:p w:rsidR="006472D6" w:rsidRDefault="006314D1" w:rsidP="006314D1">
      <w:pPr>
        <w:pStyle w:val="Default"/>
        <w:spacing w:line="0" w:lineRule="atLeast"/>
        <w:ind w:leftChars="150" w:left="2880" w:hangingChars="900" w:hanging="2520"/>
        <w:rPr>
          <w:sz w:val="28"/>
          <w:szCs w:val="28"/>
        </w:rPr>
      </w:pPr>
      <w:r>
        <w:rPr>
          <w:rFonts w:hint="eastAsia"/>
          <w:sz w:val="28"/>
          <w:szCs w:val="28"/>
        </w:rPr>
        <w:t>2.</w:t>
      </w:r>
      <w:r w:rsidR="006472D6">
        <w:rPr>
          <w:sz w:val="28"/>
          <w:szCs w:val="28"/>
        </w:rPr>
        <w:t xml:space="preserve"> </w:t>
      </w:r>
      <w:r w:rsidR="006472D6">
        <w:rPr>
          <w:rFonts w:hint="eastAsia"/>
          <w:sz w:val="28"/>
          <w:szCs w:val="28"/>
        </w:rPr>
        <w:t>觀光休閒農業</w:t>
      </w:r>
      <w:r w:rsidR="006472D6">
        <w:rPr>
          <w:sz w:val="28"/>
          <w:szCs w:val="28"/>
        </w:rPr>
        <w:t>DIY</w:t>
      </w:r>
      <w:r w:rsidR="006472D6">
        <w:rPr>
          <w:rFonts w:hint="eastAsia"/>
          <w:sz w:val="28"/>
          <w:szCs w:val="28"/>
        </w:rPr>
        <w:t>區：於北</w:t>
      </w:r>
      <w:r w:rsidR="006472D6">
        <w:rPr>
          <w:sz w:val="28"/>
          <w:szCs w:val="28"/>
        </w:rPr>
        <w:t>47-1</w:t>
      </w:r>
      <w:r w:rsidR="006472D6">
        <w:rPr>
          <w:rFonts w:hint="eastAsia"/>
          <w:sz w:val="28"/>
          <w:szCs w:val="28"/>
        </w:rPr>
        <w:t>道路上，整合陶藝達人鄭光遠、羅秋珍老師工作室</w:t>
      </w:r>
      <w:r w:rsidR="006472D6">
        <w:rPr>
          <w:rFonts w:hAnsi="標楷體" w:hint="eastAsia"/>
          <w:sz w:val="28"/>
          <w:szCs w:val="28"/>
        </w:rPr>
        <w:t>、</w:t>
      </w:r>
      <w:r w:rsidR="006472D6">
        <w:rPr>
          <w:rFonts w:hint="eastAsia"/>
          <w:sz w:val="28"/>
          <w:szCs w:val="28"/>
        </w:rPr>
        <w:t>許家麵線及</w:t>
      </w:r>
      <w:proofErr w:type="gramStart"/>
      <w:r w:rsidR="006472D6">
        <w:rPr>
          <w:rFonts w:hint="eastAsia"/>
          <w:sz w:val="28"/>
          <w:szCs w:val="28"/>
        </w:rPr>
        <w:t>大團園</w:t>
      </w:r>
      <w:proofErr w:type="gramEnd"/>
      <w:r w:rsidR="006472D6">
        <w:rPr>
          <w:rFonts w:hint="eastAsia"/>
          <w:sz w:val="28"/>
          <w:szCs w:val="28"/>
        </w:rPr>
        <w:t>休閒農場。</w:t>
      </w:r>
      <w:r w:rsidR="006472D6">
        <w:rPr>
          <w:sz w:val="28"/>
          <w:szCs w:val="28"/>
        </w:rPr>
        <w:t xml:space="preserve"> </w:t>
      </w:r>
    </w:p>
    <w:p w:rsidR="00376F33" w:rsidRDefault="006314D1" w:rsidP="006314D1">
      <w:pPr>
        <w:autoSpaceDE w:val="0"/>
        <w:autoSpaceDN w:val="0"/>
        <w:adjustRightInd w:val="0"/>
        <w:spacing w:line="0" w:lineRule="atLeast"/>
        <w:ind w:leftChars="150" w:left="2880" w:hangingChars="900" w:hanging="2520"/>
        <w:rPr>
          <w:rFonts w:ascii="標楷體" w:eastAsia="標楷體" w:hAnsi="標楷體" w:cs="標楷體a..."/>
          <w:color w:val="000000"/>
          <w:kern w:val="0"/>
          <w:sz w:val="28"/>
          <w:szCs w:val="28"/>
        </w:rPr>
      </w:pPr>
      <w:r>
        <w:rPr>
          <w:rFonts w:ascii="標楷體" w:eastAsia="標楷體" w:hAnsi="標楷體" w:cs="標楷體a..." w:hint="eastAsia"/>
          <w:color w:val="000000"/>
          <w:kern w:val="0"/>
          <w:sz w:val="28"/>
          <w:szCs w:val="28"/>
        </w:rPr>
        <w:t>3.</w:t>
      </w:r>
      <w:r w:rsidR="006472D6" w:rsidRPr="006472D6">
        <w:rPr>
          <w:rFonts w:ascii="標楷體" w:eastAsia="標楷體" w:hAnsi="標楷體" w:cs="標楷體a..."/>
          <w:color w:val="000000"/>
          <w:kern w:val="0"/>
          <w:sz w:val="28"/>
          <w:szCs w:val="28"/>
        </w:rPr>
        <w:t xml:space="preserve"> </w:t>
      </w:r>
      <w:r w:rsidR="006472D6" w:rsidRPr="006472D6">
        <w:rPr>
          <w:rFonts w:ascii="標楷體" w:eastAsia="標楷體" w:hAnsi="標楷體" w:cs="標楷體a..." w:hint="eastAsia"/>
          <w:color w:val="000000"/>
          <w:kern w:val="0"/>
          <w:sz w:val="28"/>
          <w:szCs w:val="28"/>
        </w:rPr>
        <w:t>商業區</w:t>
      </w:r>
      <w:r w:rsidR="006472D6" w:rsidRPr="006472D6">
        <w:rPr>
          <w:rFonts w:ascii="標楷體" w:eastAsia="標楷體" w:hAnsi="標楷體" w:cs="標楷體a..."/>
          <w:color w:val="000000"/>
          <w:kern w:val="0"/>
          <w:sz w:val="28"/>
          <w:szCs w:val="28"/>
        </w:rPr>
        <w:t>(</w:t>
      </w:r>
      <w:r w:rsidR="006472D6" w:rsidRPr="006472D6">
        <w:rPr>
          <w:rFonts w:ascii="標楷體" w:eastAsia="標楷體" w:hAnsi="標楷體" w:cs="標楷體a..." w:hint="eastAsia"/>
          <w:color w:val="000000"/>
          <w:kern w:val="0"/>
          <w:sz w:val="28"/>
          <w:szCs w:val="28"/>
        </w:rPr>
        <w:t>遊客</w:t>
      </w:r>
      <w:r w:rsidR="006472D6" w:rsidRPr="006472D6">
        <w:rPr>
          <w:rFonts w:ascii="標楷體" w:eastAsia="標楷體" w:hAnsi="標楷體" w:cs="標楷體a..."/>
          <w:color w:val="000000"/>
          <w:kern w:val="0"/>
          <w:sz w:val="28"/>
          <w:szCs w:val="28"/>
        </w:rPr>
        <w:t>)</w:t>
      </w:r>
      <w:r w:rsidR="006472D6" w:rsidRPr="006472D6">
        <w:rPr>
          <w:rFonts w:ascii="標楷體" w:eastAsia="標楷體" w:hAnsi="標楷體" w:cs="標楷體a..." w:hint="eastAsia"/>
          <w:color w:val="000000"/>
          <w:kern w:val="0"/>
          <w:sz w:val="28"/>
          <w:szCs w:val="28"/>
        </w:rPr>
        <w:t>服務中心：</w:t>
      </w:r>
      <w:proofErr w:type="gramStart"/>
      <w:r w:rsidR="006472D6" w:rsidRPr="006472D6">
        <w:rPr>
          <w:rFonts w:ascii="標楷體" w:eastAsia="標楷體" w:hAnsi="標楷體" w:cs="標楷體a..." w:hint="eastAsia"/>
          <w:color w:val="000000"/>
          <w:kern w:val="0"/>
          <w:sz w:val="28"/>
          <w:szCs w:val="28"/>
        </w:rPr>
        <w:t>以烏塗</w:t>
      </w:r>
      <w:proofErr w:type="gramEnd"/>
      <w:r w:rsidR="006472D6" w:rsidRPr="006472D6">
        <w:rPr>
          <w:rFonts w:ascii="標楷體" w:eastAsia="標楷體" w:hAnsi="標楷體" w:cs="標楷體a..." w:hint="eastAsia"/>
          <w:color w:val="000000"/>
          <w:kern w:val="0"/>
          <w:sz w:val="28"/>
          <w:szCs w:val="28"/>
        </w:rPr>
        <w:t>社區活動中心及</w:t>
      </w:r>
      <w:proofErr w:type="gramStart"/>
      <w:r w:rsidR="006472D6" w:rsidRPr="006472D6">
        <w:rPr>
          <w:rFonts w:ascii="標楷體" w:eastAsia="標楷體" w:hAnsi="標楷體" w:cs="標楷體a..." w:hint="eastAsia"/>
          <w:color w:val="000000"/>
          <w:kern w:val="0"/>
          <w:sz w:val="28"/>
          <w:szCs w:val="28"/>
        </w:rPr>
        <w:t>週</w:t>
      </w:r>
      <w:proofErr w:type="gramEnd"/>
      <w:r w:rsidR="006472D6" w:rsidRPr="006472D6">
        <w:rPr>
          <w:rFonts w:ascii="標楷體" w:eastAsia="標楷體" w:hAnsi="標楷體" w:cs="標楷體a..." w:hint="eastAsia"/>
          <w:color w:val="000000"/>
          <w:kern w:val="0"/>
          <w:sz w:val="28"/>
          <w:szCs w:val="28"/>
        </w:rPr>
        <w:t>邊店家為主，結合</w:t>
      </w:r>
    </w:p>
    <w:p w:rsidR="006472D6" w:rsidRPr="006472D6" w:rsidRDefault="006472D6" w:rsidP="00376F33">
      <w:pPr>
        <w:autoSpaceDE w:val="0"/>
        <w:autoSpaceDN w:val="0"/>
        <w:adjustRightInd w:val="0"/>
        <w:spacing w:line="0" w:lineRule="atLeast"/>
        <w:ind w:leftChars="1050" w:left="2520"/>
        <w:rPr>
          <w:rFonts w:ascii="標楷體" w:eastAsia="標楷體" w:hAnsi="標楷體" w:cs="標楷體a..."/>
          <w:color w:val="000000"/>
          <w:kern w:val="0"/>
          <w:sz w:val="28"/>
          <w:szCs w:val="28"/>
        </w:rPr>
      </w:pPr>
      <w:r w:rsidRPr="006472D6">
        <w:rPr>
          <w:rFonts w:ascii="標楷體" w:eastAsia="標楷體" w:hAnsi="標楷體" w:cs="標楷體a..." w:hint="eastAsia"/>
          <w:color w:val="000000"/>
          <w:kern w:val="0"/>
          <w:sz w:val="28"/>
          <w:szCs w:val="28"/>
        </w:rPr>
        <w:t>聚福宮辦理遊客服務、農夫市集及植物染</w:t>
      </w:r>
      <w:r w:rsidRPr="006472D6">
        <w:rPr>
          <w:rFonts w:ascii="標楷體" w:eastAsia="標楷體" w:hAnsi="標楷體" w:cs="標楷體a..."/>
          <w:color w:val="000000"/>
          <w:kern w:val="0"/>
          <w:sz w:val="28"/>
          <w:szCs w:val="28"/>
        </w:rPr>
        <w:t>DIY</w:t>
      </w:r>
      <w:r w:rsidRPr="006472D6">
        <w:rPr>
          <w:rFonts w:ascii="標楷體" w:eastAsia="標楷體" w:hAnsi="標楷體" w:cs="標楷體a..." w:hint="eastAsia"/>
          <w:color w:val="000000"/>
          <w:kern w:val="0"/>
          <w:sz w:val="28"/>
          <w:szCs w:val="28"/>
        </w:rPr>
        <w:t>等課程。</w:t>
      </w:r>
      <w:r w:rsidRPr="006472D6">
        <w:rPr>
          <w:rFonts w:ascii="標楷體" w:eastAsia="標楷體" w:hAnsi="標楷體" w:cs="標楷體a..."/>
          <w:color w:val="000000"/>
          <w:kern w:val="0"/>
          <w:sz w:val="28"/>
          <w:szCs w:val="28"/>
        </w:rPr>
        <w:t xml:space="preserve"> </w:t>
      </w:r>
    </w:p>
    <w:p w:rsidR="006472D6" w:rsidRPr="006472D6" w:rsidRDefault="006314D1" w:rsidP="006314D1">
      <w:pPr>
        <w:autoSpaceDE w:val="0"/>
        <w:autoSpaceDN w:val="0"/>
        <w:adjustRightInd w:val="0"/>
        <w:spacing w:line="0" w:lineRule="atLeast"/>
        <w:ind w:leftChars="150" w:left="2040" w:hangingChars="600" w:hanging="1680"/>
        <w:rPr>
          <w:rFonts w:ascii="標楷體" w:eastAsia="標楷體" w:hAnsi="標楷體" w:cs="標楷體a..."/>
          <w:color w:val="000000"/>
          <w:kern w:val="0"/>
          <w:sz w:val="28"/>
          <w:szCs w:val="28"/>
        </w:rPr>
      </w:pPr>
      <w:r>
        <w:rPr>
          <w:rFonts w:ascii="標楷體" w:eastAsia="標楷體" w:hAnsi="標楷體" w:cs="標楷體a..." w:hint="eastAsia"/>
          <w:color w:val="000000"/>
          <w:kern w:val="0"/>
          <w:sz w:val="28"/>
          <w:szCs w:val="28"/>
        </w:rPr>
        <w:t>4.</w:t>
      </w:r>
      <w:r w:rsidR="006472D6" w:rsidRPr="006472D6">
        <w:rPr>
          <w:rFonts w:ascii="標楷體" w:eastAsia="標楷體" w:hAnsi="標楷體" w:cs="標楷體a..."/>
          <w:color w:val="000000"/>
          <w:kern w:val="0"/>
          <w:sz w:val="28"/>
          <w:szCs w:val="28"/>
        </w:rPr>
        <w:t xml:space="preserve"> </w:t>
      </w:r>
      <w:r w:rsidR="006472D6" w:rsidRPr="006472D6">
        <w:rPr>
          <w:rFonts w:ascii="標楷體" w:eastAsia="標楷體" w:hAnsi="標楷體" w:cs="標楷體a..." w:hint="eastAsia"/>
          <w:color w:val="000000"/>
          <w:kern w:val="0"/>
          <w:sz w:val="28"/>
          <w:szCs w:val="28"/>
        </w:rPr>
        <w:t>生活體驗區：以聚福宮為起點經山羊洞前土地公、</w:t>
      </w:r>
      <w:proofErr w:type="gramStart"/>
      <w:r w:rsidR="006472D6" w:rsidRPr="006472D6">
        <w:rPr>
          <w:rFonts w:ascii="標楷體" w:eastAsia="標楷體" w:hAnsi="標楷體" w:cs="標楷體a..." w:hint="eastAsia"/>
          <w:color w:val="000000"/>
          <w:kern w:val="0"/>
          <w:sz w:val="28"/>
          <w:szCs w:val="28"/>
        </w:rPr>
        <w:t>曬</w:t>
      </w:r>
      <w:proofErr w:type="gramEnd"/>
      <w:r w:rsidR="006472D6" w:rsidRPr="006472D6">
        <w:rPr>
          <w:rFonts w:ascii="標楷體" w:eastAsia="標楷體" w:hAnsi="標楷體" w:cs="標楷體a..." w:hint="eastAsia"/>
          <w:color w:val="000000"/>
          <w:kern w:val="0"/>
          <w:sz w:val="28"/>
          <w:szCs w:val="28"/>
        </w:rPr>
        <w:t>穀場、</w:t>
      </w:r>
      <w:proofErr w:type="gramStart"/>
      <w:r w:rsidR="006472D6" w:rsidRPr="006472D6">
        <w:rPr>
          <w:rFonts w:ascii="標楷體" w:eastAsia="標楷體" w:hAnsi="標楷體" w:cs="標楷體a..." w:hint="eastAsia"/>
          <w:color w:val="000000"/>
          <w:kern w:val="0"/>
          <w:sz w:val="28"/>
          <w:szCs w:val="28"/>
        </w:rPr>
        <w:t>山羊洞步道</w:t>
      </w:r>
      <w:proofErr w:type="gramEnd"/>
      <w:r w:rsidR="006472D6" w:rsidRPr="006472D6">
        <w:rPr>
          <w:rFonts w:ascii="標楷體" w:eastAsia="標楷體" w:hAnsi="標楷體" w:cs="標楷體a..."/>
          <w:color w:val="000000"/>
          <w:kern w:val="0"/>
          <w:sz w:val="28"/>
          <w:szCs w:val="28"/>
        </w:rPr>
        <w:t>(</w:t>
      </w:r>
      <w:r w:rsidR="006472D6" w:rsidRPr="006472D6">
        <w:rPr>
          <w:rFonts w:ascii="標楷體" w:eastAsia="標楷體" w:hAnsi="標楷體" w:cs="標楷體a..." w:hint="eastAsia"/>
          <w:color w:val="000000"/>
          <w:kern w:val="0"/>
          <w:sz w:val="28"/>
          <w:szCs w:val="28"/>
        </w:rPr>
        <w:t>山羊洞、</w:t>
      </w:r>
      <w:proofErr w:type="gramStart"/>
      <w:r w:rsidR="006472D6" w:rsidRPr="006472D6">
        <w:rPr>
          <w:rFonts w:ascii="標楷體" w:eastAsia="標楷體" w:hAnsi="標楷體" w:cs="標楷體a..." w:hint="eastAsia"/>
          <w:color w:val="000000"/>
          <w:kern w:val="0"/>
          <w:sz w:val="28"/>
          <w:szCs w:val="28"/>
        </w:rPr>
        <w:t>逍遙洞</w:t>
      </w:r>
      <w:proofErr w:type="gramEnd"/>
      <w:r w:rsidR="006472D6" w:rsidRPr="006472D6">
        <w:rPr>
          <w:rFonts w:ascii="標楷體" w:eastAsia="標楷體" w:hAnsi="標楷體" w:cs="標楷體a..."/>
          <w:color w:val="000000"/>
          <w:kern w:val="0"/>
          <w:sz w:val="28"/>
          <w:szCs w:val="28"/>
        </w:rPr>
        <w:t>)</w:t>
      </w:r>
      <w:r w:rsidR="006472D6" w:rsidRPr="006472D6">
        <w:rPr>
          <w:rFonts w:ascii="標楷體" w:eastAsia="標楷體" w:hAnsi="標楷體" w:cs="標楷體a..." w:hint="eastAsia"/>
          <w:color w:val="000000"/>
          <w:kern w:val="0"/>
          <w:sz w:val="28"/>
          <w:szCs w:val="28"/>
        </w:rPr>
        <w:t>至聖家山莊前土地公、聖家山莊等。</w:t>
      </w:r>
      <w:r w:rsidR="006472D6" w:rsidRPr="006472D6">
        <w:rPr>
          <w:rFonts w:ascii="標楷體" w:eastAsia="標楷體" w:hAnsi="標楷體" w:cs="標楷體a..."/>
          <w:color w:val="000000"/>
          <w:kern w:val="0"/>
          <w:sz w:val="28"/>
          <w:szCs w:val="28"/>
        </w:rPr>
        <w:t xml:space="preserve"> </w:t>
      </w:r>
    </w:p>
    <w:p w:rsidR="006472D6" w:rsidRPr="006472D6" w:rsidRDefault="006314D1" w:rsidP="006314D1">
      <w:pPr>
        <w:autoSpaceDE w:val="0"/>
        <w:autoSpaceDN w:val="0"/>
        <w:adjustRightInd w:val="0"/>
        <w:spacing w:line="0" w:lineRule="atLeast"/>
        <w:ind w:leftChars="150" w:left="2040" w:hangingChars="600" w:hanging="1680"/>
        <w:rPr>
          <w:rFonts w:ascii="標楷體" w:eastAsia="標楷體" w:hAnsi="標楷體" w:cs="標楷體a..."/>
          <w:color w:val="000000"/>
          <w:kern w:val="0"/>
          <w:sz w:val="28"/>
          <w:szCs w:val="28"/>
        </w:rPr>
      </w:pPr>
      <w:r>
        <w:rPr>
          <w:rFonts w:ascii="標楷體" w:eastAsia="標楷體" w:hAnsi="標楷體" w:cs="標楷體a..." w:hint="eastAsia"/>
          <w:color w:val="000000"/>
          <w:kern w:val="0"/>
          <w:sz w:val="28"/>
          <w:szCs w:val="28"/>
        </w:rPr>
        <w:t>5.</w:t>
      </w:r>
      <w:r w:rsidR="006472D6" w:rsidRPr="006472D6">
        <w:rPr>
          <w:rFonts w:ascii="標楷體" w:eastAsia="標楷體" w:hAnsi="標楷體" w:cs="標楷體a..."/>
          <w:color w:val="000000"/>
          <w:kern w:val="0"/>
          <w:sz w:val="28"/>
          <w:szCs w:val="28"/>
        </w:rPr>
        <w:t xml:space="preserve"> </w:t>
      </w:r>
      <w:r w:rsidR="006472D6" w:rsidRPr="006472D6">
        <w:rPr>
          <w:rFonts w:ascii="標楷體" w:eastAsia="標楷體" w:hAnsi="標楷體" w:cs="標楷體a..." w:hint="eastAsia"/>
          <w:color w:val="000000"/>
          <w:kern w:val="0"/>
          <w:sz w:val="28"/>
          <w:szCs w:val="28"/>
        </w:rPr>
        <w:t>綠竹筍推廣區：本地區因好山、好水、無污染等先天條件，所生產之綠竹筍品質相當優良，未來將以目前的個人戶結合</w:t>
      </w:r>
      <w:proofErr w:type="gramStart"/>
      <w:r w:rsidR="006472D6" w:rsidRPr="006472D6">
        <w:rPr>
          <w:rFonts w:ascii="標楷體" w:eastAsia="標楷體" w:hAnsi="標楷體" w:cs="標楷體a..." w:hint="eastAsia"/>
          <w:color w:val="000000"/>
          <w:kern w:val="0"/>
          <w:sz w:val="28"/>
          <w:szCs w:val="28"/>
        </w:rPr>
        <w:t>週</w:t>
      </w:r>
      <w:proofErr w:type="gramEnd"/>
      <w:r w:rsidR="006472D6" w:rsidRPr="006472D6">
        <w:rPr>
          <w:rFonts w:ascii="標楷體" w:eastAsia="標楷體" w:hAnsi="標楷體" w:cs="標楷體a..." w:hint="eastAsia"/>
          <w:color w:val="000000"/>
          <w:kern w:val="0"/>
          <w:sz w:val="28"/>
          <w:szCs w:val="28"/>
        </w:rPr>
        <w:t>邊農戶，共同推廣綠竹筍產業，整合行銷。</w:t>
      </w:r>
      <w:r w:rsidR="006472D6" w:rsidRPr="006472D6">
        <w:rPr>
          <w:rFonts w:ascii="標楷體" w:eastAsia="標楷體" w:hAnsi="標楷體" w:cs="標楷體a..."/>
          <w:color w:val="000000"/>
          <w:kern w:val="0"/>
          <w:sz w:val="28"/>
          <w:szCs w:val="28"/>
        </w:rPr>
        <w:t xml:space="preserve"> </w:t>
      </w:r>
    </w:p>
    <w:p w:rsidR="006472D6" w:rsidRPr="006472D6" w:rsidRDefault="006314D1" w:rsidP="006314D1">
      <w:pPr>
        <w:autoSpaceDE w:val="0"/>
        <w:autoSpaceDN w:val="0"/>
        <w:adjustRightInd w:val="0"/>
        <w:spacing w:line="0" w:lineRule="atLeast"/>
        <w:ind w:leftChars="150" w:left="2460" w:hangingChars="750" w:hanging="2100"/>
        <w:rPr>
          <w:rFonts w:ascii="標楷體" w:eastAsia="標楷體" w:hAnsi="標楷體" w:cs="標楷體a..."/>
          <w:color w:val="000000"/>
          <w:kern w:val="0"/>
          <w:sz w:val="28"/>
          <w:szCs w:val="28"/>
        </w:rPr>
      </w:pPr>
      <w:r>
        <w:rPr>
          <w:rFonts w:ascii="標楷體" w:eastAsia="標楷體" w:hAnsi="標楷體" w:cs="標楷體a..." w:hint="eastAsia"/>
          <w:color w:val="000000"/>
          <w:kern w:val="0"/>
          <w:sz w:val="28"/>
          <w:szCs w:val="28"/>
        </w:rPr>
        <w:t>6.</w:t>
      </w:r>
      <w:r w:rsidR="006472D6" w:rsidRPr="006472D6">
        <w:rPr>
          <w:rFonts w:ascii="標楷體" w:eastAsia="標楷體" w:hAnsi="標楷體" w:cs="標楷體a..."/>
          <w:color w:val="000000"/>
          <w:kern w:val="0"/>
          <w:sz w:val="28"/>
          <w:szCs w:val="28"/>
        </w:rPr>
        <w:t xml:space="preserve"> </w:t>
      </w:r>
      <w:r w:rsidR="006472D6" w:rsidRPr="006472D6">
        <w:rPr>
          <w:rFonts w:ascii="標楷體" w:eastAsia="標楷體" w:hAnsi="標楷體" w:cs="標楷體a..." w:hint="eastAsia"/>
          <w:color w:val="000000"/>
          <w:kern w:val="0"/>
          <w:sz w:val="28"/>
          <w:szCs w:val="28"/>
        </w:rPr>
        <w:t>茶葉體驗區：於蓬菜寮</w:t>
      </w:r>
      <w:proofErr w:type="gramStart"/>
      <w:r w:rsidR="006472D6" w:rsidRPr="006472D6">
        <w:rPr>
          <w:rFonts w:ascii="標楷體" w:eastAsia="標楷體" w:hAnsi="標楷體" w:cs="標楷體a..." w:hint="eastAsia"/>
          <w:color w:val="000000"/>
          <w:kern w:val="0"/>
          <w:sz w:val="28"/>
          <w:szCs w:val="28"/>
        </w:rPr>
        <w:t>週</w:t>
      </w:r>
      <w:proofErr w:type="gramEnd"/>
      <w:r w:rsidR="006472D6" w:rsidRPr="006472D6">
        <w:rPr>
          <w:rFonts w:ascii="標楷體" w:eastAsia="標楷體" w:hAnsi="標楷體" w:cs="標楷體a..." w:hint="eastAsia"/>
          <w:color w:val="000000"/>
          <w:kern w:val="0"/>
          <w:sz w:val="28"/>
          <w:szCs w:val="28"/>
        </w:rPr>
        <w:t>邊過去盛況一時之茶葉生產區，逐漸沒落，僅剩</w:t>
      </w:r>
      <w:proofErr w:type="gramStart"/>
      <w:r w:rsidR="006472D6" w:rsidRPr="006472D6">
        <w:rPr>
          <w:rFonts w:ascii="標楷體" w:eastAsia="標楷體" w:hAnsi="標楷體" w:cs="標楷體a..." w:hint="eastAsia"/>
          <w:color w:val="000000"/>
          <w:kern w:val="0"/>
          <w:sz w:val="28"/>
          <w:szCs w:val="28"/>
        </w:rPr>
        <w:t>一</w:t>
      </w:r>
      <w:proofErr w:type="gramEnd"/>
      <w:r w:rsidR="006472D6" w:rsidRPr="006472D6">
        <w:rPr>
          <w:rFonts w:ascii="標楷體" w:eastAsia="標楷體" w:hAnsi="標楷體" w:cs="標楷體a..." w:hint="eastAsia"/>
          <w:color w:val="000000"/>
          <w:kern w:val="0"/>
          <w:sz w:val="28"/>
          <w:szCs w:val="28"/>
        </w:rPr>
        <w:t>農戶，期望經再輔導後能恢復之前之榮景。</w:t>
      </w:r>
      <w:r w:rsidR="006472D6" w:rsidRPr="006472D6">
        <w:rPr>
          <w:rFonts w:ascii="標楷體" w:eastAsia="標楷體" w:hAnsi="標楷體" w:cs="標楷體a..."/>
          <w:color w:val="000000"/>
          <w:kern w:val="0"/>
          <w:sz w:val="28"/>
          <w:szCs w:val="28"/>
        </w:rPr>
        <w:t xml:space="preserve"> </w:t>
      </w:r>
    </w:p>
    <w:p w:rsidR="007837A2" w:rsidRDefault="00376F33" w:rsidP="006472D6">
      <w:pPr>
        <w:spacing w:line="0" w:lineRule="atLeast"/>
        <w:rPr>
          <w:rFonts w:ascii="標楷體" w:eastAsia="標楷體" w:hAnsi="標楷體"/>
          <w:b/>
          <w:sz w:val="32"/>
          <w:szCs w:val="32"/>
        </w:rPr>
      </w:pPr>
      <w:r>
        <w:rPr>
          <w:rFonts w:ascii="標楷體" w:eastAsia="標楷體" w:hAnsi="標楷體" w:hint="eastAsia"/>
          <w:b/>
          <w:noProof/>
          <w:sz w:val="32"/>
          <w:szCs w:val="32"/>
        </w:rPr>
        <w:drawing>
          <wp:inline distT="0" distB="0" distL="0" distR="0">
            <wp:extent cx="5759450" cy="460271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602715"/>
                    </a:xfrm>
                    <a:prstGeom prst="rect">
                      <a:avLst/>
                    </a:prstGeom>
                    <a:noFill/>
                    <a:ln>
                      <a:noFill/>
                    </a:ln>
                  </pic:spPr>
                </pic:pic>
              </a:graphicData>
            </a:graphic>
          </wp:inline>
        </w:drawing>
      </w:r>
    </w:p>
    <w:p w:rsidR="00C616AA" w:rsidRDefault="00C616AA" w:rsidP="006472D6">
      <w:pPr>
        <w:spacing w:line="0" w:lineRule="atLeast"/>
        <w:rPr>
          <w:rFonts w:ascii="標楷體" w:eastAsia="標楷體" w:hAnsi="標楷體"/>
          <w:b/>
          <w:sz w:val="32"/>
          <w:szCs w:val="32"/>
        </w:rPr>
      </w:pPr>
    </w:p>
    <w:p w:rsidR="00663021" w:rsidRPr="006314D1" w:rsidRDefault="00CF2BCB" w:rsidP="006314D1">
      <w:pPr>
        <w:pStyle w:val="a3"/>
        <w:numPr>
          <w:ilvl w:val="0"/>
          <w:numId w:val="1"/>
        </w:numPr>
        <w:spacing w:line="0" w:lineRule="atLeast"/>
        <w:ind w:leftChars="0"/>
        <w:rPr>
          <w:rFonts w:ascii="標楷體" w:eastAsia="標楷體" w:hAnsi="標楷體"/>
          <w:b/>
          <w:sz w:val="32"/>
          <w:szCs w:val="32"/>
        </w:rPr>
      </w:pPr>
      <w:r>
        <w:rPr>
          <w:rFonts w:ascii="標楷體" w:eastAsia="標楷體" w:hAnsi="標楷體" w:hint="eastAsia"/>
          <w:b/>
          <w:sz w:val="32"/>
          <w:szCs w:val="32"/>
        </w:rPr>
        <w:lastRenderedPageBreak/>
        <w:t>105~</w:t>
      </w:r>
      <w:proofErr w:type="gramStart"/>
      <w:r>
        <w:rPr>
          <w:rFonts w:ascii="標楷體" w:eastAsia="標楷體" w:hAnsi="標楷體" w:hint="eastAsia"/>
          <w:b/>
          <w:sz w:val="32"/>
          <w:szCs w:val="32"/>
        </w:rPr>
        <w:t>106</w:t>
      </w:r>
      <w:proofErr w:type="gramEnd"/>
      <w:r w:rsidR="006314D1">
        <w:rPr>
          <w:rFonts w:ascii="標楷體" w:eastAsia="標楷體" w:hAnsi="標楷體" w:hint="eastAsia"/>
          <w:b/>
          <w:sz w:val="32"/>
          <w:szCs w:val="32"/>
        </w:rPr>
        <w:t>年度推</w:t>
      </w:r>
      <w:r>
        <w:rPr>
          <w:rFonts w:ascii="標楷體" w:eastAsia="標楷體" w:hAnsi="標楷體" w:hint="eastAsia"/>
          <w:b/>
          <w:sz w:val="32"/>
          <w:szCs w:val="32"/>
        </w:rPr>
        <w:t>動</w:t>
      </w:r>
      <w:r w:rsidR="006314D1">
        <w:rPr>
          <w:rFonts w:ascii="標楷體" w:eastAsia="標楷體" w:hAnsi="標楷體" w:hint="eastAsia"/>
          <w:b/>
          <w:sz w:val="32"/>
          <w:szCs w:val="32"/>
        </w:rPr>
        <w:t>計畫</w:t>
      </w:r>
      <w:r w:rsidR="00962114">
        <w:rPr>
          <w:rFonts w:ascii="標楷體" w:eastAsia="標楷體" w:hAnsi="標楷體" w:hint="eastAsia"/>
          <w:b/>
          <w:sz w:val="32"/>
          <w:szCs w:val="32"/>
        </w:rPr>
        <w:t>:</w:t>
      </w:r>
    </w:p>
    <w:tbl>
      <w:tblPr>
        <w:tblStyle w:val="a6"/>
        <w:tblW w:w="0" w:type="auto"/>
        <w:tblLook w:val="04A0" w:firstRow="1" w:lastRow="0" w:firstColumn="1" w:lastColumn="0" w:noHBand="0" w:noVBand="1"/>
      </w:tblPr>
      <w:tblGrid>
        <w:gridCol w:w="817"/>
        <w:gridCol w:w="2136"/>
        <w:gridCol w:w="1292"/>
        <w:gridCol w:w="2809"/>
        <w:gridCol w:w="1680"/>
        <w:gridCol w:w="446"/>
      </w:tblGrid>
      <w:tr w:rsidR="00B94B88" w:rsidTr="00B224F0">
        <w:tc>
          <w:tcPr>
            <w:tcW w:w="817" w:type="dxa"/>
            <w:vAlign w:val="center"/>
          </w:tcPr>
          <w:p w:rsidR="00B94B88" w:rsidRPr="00B94B88" w:rsidRDefault="00B94B88" w:rsidP="00B224F0">
            <w:pPr>
              <w:pStyle w:val="Default"/>
              <w:jc w:val="both"/>
              <w:rPr>
                <w:sz w:val="28"/>
                <w:szCs w:val="28"/>
              </w:rPr>
            </w:pPr>
            <w:r w:rsidRPr="00B94B88">
              <w:rPr>
                <w:rFonts w:hint="eastAsia"/>
                <w:sz w:val="28"/>
                <w:szCs w:val="28"/>
              </w:rPr>
              <w:t>年度</w:t>
            </w:r>
          </w:p>
        </w:tc>
        <w:tc>
          <w:tcPr>
            <w:tcW w:w="2136" w:type="dxa"/>
            <w:vAlign w:val="center"/>
          </w:tcPr>
          <w:p w:rsidR="00B94B88" w:rsidRDefault="00B94B88" w:rsidP="00B224F0">
            <w:pPr>
              <w:pStyle w:val="Default"/>
              <w:jc w:val="center"/>
              <w:rPr>
                <w:sz w:val="28"/>
                <w:szCs w:val="28"/>
              </w:rPr>
            </w:pPr>
            <w:r>
              <w:rPr>
                <w:rFonts w:hint="eastAsia"/>
                <w:sz w:val="28"/>
                <w:szCs w:val="28"/>
              </w:rPr>
              <w:t>實施項目</w:t>
            </w:r>
          </w:p>
        </w:tc>
        <w:tc>
          <w:tcPr>
            <w:tcW w:w="1292" w:type="dxa"/>
            <w:vAlign w:val="center"/>
          </w:tcPr>
          <w:p w:rsidR="00B94B88" w:rsidRDefault="00B94B88" w:rsidP="00B224F0">
            <w:pPr>
              <w:pStyle w:val="Default"/>
              <w:jc w:val="center"/>
              <w:rPr>
                <w:sz w:val="28"/>
                <w:szCs w:val="28"/>
              </w:rPr>
            </w:pPr>
            <w:r>
              <w:rPr>
                <w:rFonts w:hint="eastAsia"/>
                <w:sz w:val="28"/>
                <w:szCs w:val="28"/>
              </w:rPr>
              <w:t>執行</w:t>
            </w:r>
          </w:p>
          <w:p w:rsidR="00B94B88" w:rsidRDefault="00B94B88" w:rsidP="00B224F0">
            <w:pPr>
              <w:pStyle w:val="Default"/>
              <w:jc w:val="center"/>
              <w:rPr>
                <w:sz w:val="28"/>
                <w:szCs w:val="28"/>
              </w:rPr>
            </w:pPr>
            <w:r>
              <w:rPr>
                <w:rFonts w:hint="eastAsia"/>
                <w:sz w:val="28"/>
                <w:szCs w:val="28"/>
              </w:rPr>
              <w:t>單位</w:t>
            </w:r>
          </w:p>
        </w:tc>
        <w:tc>
          <w:tcPr>
            <w:tcW w:w="2809" w:type="dxa"/>
            <w:vAlign w:val="center"/>
          </w:tcPr>
          <w:p w:rsidR="00B94B88" w:rsidRDefault="00B94B88" w:rsidP="00B224F0">
            <w:pPr>
              <w:pStyle w:val="Default"/>
              <w:jc w:val="center"/>
              <w:rPr>
                <w:sz w:val="28"/>
                <w:szCs w:val="28"/>
              </w:rPr>
            </w:pPr>
            <w:r>
              <w:rPr>
                <w:rFonts w:hint="eastAsia"/>
                <w:sz w:val="28"/>
                <w:szCs w:val="28"/>
              </w:rPr>
              <w:t>實施內容</w:t>
            </w:r>
          </w:p>
        </w:tc>
        <w:tc>
          <w:tcPr>
            <w:tcW w:w="1680" w:type="dxa"/>
            <w:vAlign w:val="center"/>
          </w:tcPr>
          <w:p w:rsidR="00B224F0" w:rsidRDefault="00B94B88" w:rsidP="00B224F0">
            <w:pPr>
              <w:pStyle w:val="Default"/>
              <w:jc w:val="center"/>
              <w:rPr>
                <w:sz w:val="28"/>
                <w:szCs w:val="28"/>
              </w:rPr>
            </w:pPr>
            <w:r>
              <w:rPr>
                <w:rFonts w:hint="eastAsia"/>
                <w:sz w:val="28"/>
                <w:szCs w:val="28"/>
              </w:rPr>
              <w:t>維護管</w:t>
            </w:r>
          </w:p>
          <w:p w:rsidR="00B94B88" w:rsidRDefault="00B94B88" w:rsidP="00B224F0">
            <w:pPr>
              <w:pStyle w:val="Default"/>
              <w:jc w:val="center"/>
              <w:rPr>
                <w:sz w:val="28"/>
                <w:szCs w:val="28"/>
              </w:rPr>
            </w:pPr>
            <w:r>
              <w:rPr>
                <w:rFonts w:hint="eastAsia"/>
                <w:sz w:val="28"/>
                <w:szCs w:val="28"/>
              </w:rPr>
              <w:t>理單位</w:t>
            </w:r>
          </w:p>
        </w:tc>
        <w:tc>
          <w:tcPr>
            <w:tcW w:w="446" w:type="dxa"/>
            <w:vAlign w:val="center"/>
          </w:tcPr>
          <w:p w:rsidR="00B94B88" w:rsidRDefault="00B94B88" w:rsidP="00B224F0">
            <w:pPr>
              <w:pStyle w:val="Default"/>
              <w:jc w:val="both"/>
              <w:rPr>
                <w:sz w:val="20"/>
                <w:szCs w:val="20"/>
              </w:rPr>
            </w:pPr>
            <w:r>
              <w:rPr>
                <w:rFonts w:hint="eastAsia"/>
                <w:sz w:val="20"/>
                <w:szCs w:val="20"/>
              </w:rPr>
              <w:t>優先順序</w:t>
            </w:r>
            <w:r>
              <w:rPr>
                <w:sz w:val="20"/>
                <w:szCs w:val="20"/>
              </w:rPr>
              <w:t xml:space="preserve"> </w:t>
            </w:r>
          </w:p>
        </w:tc>
      </w:tr>
      <w:tr w:rsidR="00B94B88" w:rsidTr="00B224F0">
        <w:tc>
          <w:tcPr>
            <w:tcW w:w="817" w:type="dxa"/>
            <w:vMerge w:val="restart"/>
            <w:vAlign w:val="center"/>
          </w:tcPr>
          <w:p w:rsidR="00B94B88" w:rsidRPr="00CF2BCB" w:rsidRDefault="00B94B88" w:rsidP="00CF2BCB">
            <w:pPr>
              <w:spacing w:line="0" w:lineRule="atLeast"/>
              <w:jc w:val="both"/>
              <w:rPr>
                <w:rFonts w:ascii="標楷體" w:eastAsia="標楷體" w:hAnsi="標楷體"/>
                <w:b/>
                <w:szCs w:val="24"/>
              </w:rPr>
            </w:pPr>
            <w:r w:rsidRPr="00CF2BCB">
              <w:rPr>
                <w:rFonts w:ascii="標楷體" w:eastAsia="標楷體" w:hAnsi="標楷體" w:hint="eastAsia"/>
                <w:b/>
                <w:szCs w:val="24"/>
              </w:rPr>
              <w:t>105</w:t>
            </w:r>
          </w:p>
        </w:tc>
        <w:tc>
          <w:tcPr>
            <w:tcW w:w="2136" w:type="dxa"/>
          </w:tcPr>
          <w:p w:rsidR="00B94B88" w:rsidRDefault="00B94B88">
            <w:pPr>
              <w:pStyle w:val="Default"/>
              <w:rPr>
                <w:sz w:val="23"/>
                <w:szCs w:val="23"/>
              </w:rPr>
            </w:pPr>
            <w:r>
              <w:rPr>
                <w:rFonts w:hint="eastAsia"/>
                <w:sz w:val="23"/>
                <w:szCs w:val="23"/>
              </w:rPr>
              <w:t>老人及學童照顧工作（活動）</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rsidP="00B94B88">
            <w:pPr>
              <w:pStyle w:val="Default"/>
              <w:rPr>
                <w:rFonts w:hAnsi="Times New Roman"/>
                <w:sz w:val="23"/>
                <w:szCs w:val="23"/>
              </w:rPr>
            </w:pPr>
            <w:r>
              <w:rPr>
                <w:rFonts w:hint="eastAsia"/>
                <w:sz w:val="23"/>
                <w:szCs w:val="23"/>
              </w:rPr>
              <w:t>推動銀髮族俱樂部、辦理社區學童暑期夏令營</w:t>
            </w:r>
            <w:r>
              <w:rPr>
                <w:rFonts w:ascii="Times New Roman" w:hAnsi="Times New Roman" w:cs="Times New Roman"/>
                <w:sz w:val="23"/>
                <w:szCs w:val="23"/>
              </w:rPr>
              <w:t>…</w:t>
            </w:r>
            <w:r>
              <w:rPr>
                <w:rFonts w:hAnsi="Times New Roman" w:hint="eastAsia"/>
                <w:sz w:val="23"/>
                <w:szCs w:val="23"/>
              </w:rPr>
              <w:t>。</w:t>
            </w:r>
          </w:p>
        </w:tc>
        <w:tc>
          <w:tcPr>
            <w:tcW w:w="1680" w:type="dxa"/>
          </w:tcPr>
          <w:p w:rsidR="00B94B88" w:rsidRDefault="00B94B88">
            <w:pPr>
              <w:pStyle w:val="Default"/>
              <w:rPr>
                <w:sz w:val="23"/>
                <w:szCs w:val="23"/>
              </w:rPr>
            </w:pPr>
            <w:r>
              <w:rPr>
                <w:rFonts w:hint="eastAsia"/>
                <w:sz w:val="23"/>
                <w:szCs w:val="23"/>
              </w:rPr>
              <w:t>烏塗社區發展協會及老吾老基金會</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1 </w:t>
            </w:r>
          </w:p>
        </w:tc>
      </w:tr>
      <w:tr w:rsidR="00B94B88" w:rsidTr="00B224F0">
        <w:tc>
          <w:tcPr>
            <w:tcW w:w="817" w:type="dxa"/>
            <w:vMerge/>
          </w:tcPr>
          <w:p w:rsidR="00B94B88" w:rsidRDefault="00B94B88" w:rsidP="00663021">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土地公廟周邊環境改善（</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rFonts w:hAnsi="Times New Roman"/>
                <w:sz w:val="23"/>
                <w:szCs w:val="23"/>
              </w:rPr>
            </w:pPr>
            <w:r>
              <w:rPr>
                <w:rFonts w:hint="eastAsia"/>
                <w:sz w:val="23"/>
                <w:szCs w:val="23"/>
              </w:rPr>
              <w:t>環境整理、綠美化</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地主、鄰近周邊受益者</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2 </w:t>
            </w:r>
          </w:p>
        </w:tc>
      </w:tr>
      <w:tr w:rsidR="00B94B88" w:rsidTr="00B224F0">
        <w:tc>
          <w:tcPr>
            <w:tcW w:w="817" w:type="dxa"/>
            <w:vMerge/>
          </w:tcPr>
          <w:p w:rsidR="00B94B88" w:rsidRDefault="00B94B88" w:rsidP="00663021">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文化傳承（活動）</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sz w:val="23"/>
                <w:szCs w:val="23"/>
              </w:rPr>
            </w:pPr>
            <w:proofErr w:type="gramStart"/>
            <w:r>
              <w:rPr>
                <w:rFonts w:hint="eastAsia"/>
                <w:sz w:val="23"/>
                <w:szCs w:val="23"/>
              </w:rPr>
              <w:t>如相褒歌</w:t>
            </w:r>
            <w:proofErr w:type="gramEnd"/>
            <w:r>
              <w:rPr>
                <w:rFonts w:hint="eastAsia"/>
                <w:sz w:val="23"/>
                <w:szCs w:val="23"/>
              </w:rPr>
              <w:t>、北管、大鼓陣、</w:t>
            </w:r>
            <w:proofErr w:type="gramStart"/>
            <w:r>
              <w:rPr>
                <w:rFonts w:hint="eastAsia"/>
                <w:sz w:val="23"/>
                <w:szCs w:val="23"/>
              </w:rPr>
              <w:t>打石技術</w:t>
            </w:r>
            <w:proofErr w:type="gramEnd"/>
            <w:r>
              <w:rPr>
                <w:rFonts w:hint="eastAsia"/>
                <w:sz w:val="23"/>
                <w:szCs w:val="23"/>
              </w:rPr>
              <w:t>、傳統竹藝等傳承與活化。</w:t>
            </w:r>
          </w:p>
        </w:tc>
        <w:tc>
          <w:tcPr>
            <w:tcW w:w="1680" w:type="dxa"/>
          </w:tcPr>
          <w:p w:rsidR="00B94B88" w:rsidRDefault="00B94B88">
            <w:pPr>
              <w:pStyle w:val="Default"/>
              <w:rPr>
                <w:sz w:val="23"/>
                <w:szCs w:val="23"/>
              </w:rPr>
            </w:pPr>
            <w:r>
              <w:rPr>
                <w:rFonts w:hint="eastAsia"/>
                <w:sz w:val="23"/>
                <w:szCs w:val="23"/>
              </w:rPr>
              <w:t>烏塗社區發展協會</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3 </w:t>
            </w:r>
          </w:p>
        </w:tc>
      </w:tr>
      <w:tr w:rsidR="00B94B88" w:rsidTr="00B224F0">
        <w:tc>
          <w:tcPr>
            <w:tcW w:w="817" w:type="dxa"/>
            <w:vMerge/>
          </w:tcPr>
          <w:p w:rsidR="00B94B88" w:rsidRDefault="00B94B88" w:rsidP="00663021">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社區周圍環境改善美化（</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rFonts w:hAnsi="Times New Roman"/>
                <w:sz w:val="23"/>
                <w:szCs w:val="23"/>
              </w:rPr>
            </w:pPr>
            <w:r>
              <w:rPr>
                <w:rFonts w:hint="eastAsia"/>
                <w:sz w:val="23"/>
                <w:szCs w:val="23"/>
              </w:rPr>
              <w:t>環境整理、綠美化</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地主或鄰近周邊受益業者</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4</w:t>
            </w:r>
          </w:p>
        </w:tc>
      </w:tr>
      <w:tr w:rsidR="00B94B88" w:rsidTr="00B224F0">
        <w:tc>
          <w:tcPr>
            <w:tcW w:w="817" w:type="dxa"/>
            <w:vMerge/>
          </w:tcPr>
          <w:p w:rsidR="00B94B88" w:rsidRDefault="00B94B88" w:rsidP="00663021">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農產品產業輔導（活動）</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rFonts w:hAnsi="Times New Roman"/>
                <w:sz w:val="23"/>
                <w:szCs w:val="23"/>
              </w:rPr>
            </w:pPr>
            <w:r>
              <w:rPr>
                <w:rFonts w:hint="eastAsia"/>
                <w:sz w:val="23"/>
                <w:szCs w:val="23"/>
              </w:rPr>
              <w:t>農產品產業調查、診斷、培訓、輔導</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烏塗社區發展協會</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5 </w:t>
            </w:r>
          </w:p>
        </w:tc>
      </w:tr>
      <w:tr w:rsidR="00B94B88" w:rsidTr="00B224F0">
        <w:tc>
          <w:tcPr>
            <w:tcW w:w="817" w:type="dxa"/>
            <w:vMerge/>
          </w:tcPr>
          <w:p w:rsidR="00B94B88" w:rsidRDefault="00B94B88" w:rsidP="00663021">
            <w:pPr>
              <w:spacing w:line="0" w:lineRule="atLeast"/>
              <w:rPr>
                <w:rFonts w:ascii="標楷體" w:eastAsia="標楷體" w:hAnsi="標楷體"/>
                <w:b/>
                <w:sz w:val="32"/>
                <w:szCs w:val="32"/>
              </w:rPr>
            </w:pPr>
          </w:p>
        </w:tc>
        <w:tc>
          <w:tcPr>
            <w:tcW w:w="2136" w:type="dxa"/>
          </w:tcPr>
          <w:p w:rsidR="00B94B88" w:rsidRPr="00EB1BEA" w:rsidRDefault="00B94B88">
            <w:pPr>
              <w:pStyle w:val="Default"/>
              <w:rPr>
                <w:sz w:val="23"/>
                <w:szCs w:val="23"/>
              </w:rPr>
            </w:pPr>
            <w:r w:rsidRPr="00EB1BEA">
              <w:rPr>
                <w:rFonts w:hint="eastAsia"/>
                <w:sz w:val="23"/>
                <w:szCs w:val="23"/>
              </w:rPr>
              <w:t>摸乳巷景觀橋維修</w:t>
            </w:r>
          </w:p>
        </w:tc>
        <w:tc>
          <w:tcPr>
            <w:tcW w:w="1292" w:type="dxa"/>
          </w:tcPr>
          <w:p w:rsidR="00B94B88" w:rsidRPr="00EB1BEA" w:rsidRDefault="00B94B88">
            <w:pPr>
              <w:pStyle w:val="Default"/>
              <w:rPr>
                <w:sz w:val="23"/>
                <w:szCs w:val="23"/>
              </w:rPr>
            </w:pPr>
            <w:r w:rsidRPr="00EB1BEA">
              <w:rPr>
                <w:rFonts w:hint="eastAsia"/>
                <w:sz w:val="23"/>
                <w:szCs w:val="23"/>
              </w:rPr>
              <w:t>水保局</w:t>
            </w:r>
            <w:r w:rsidRPr="00EB1BEA">
              <w:rPr>
                <w:sz w:val="23"/>
                <w:szCs w:val="23"/>
              </w:rPr>
              <w:t xml:space="preserve"> </w:t>
            </w:r>
          </w:p>
        </w:tc>
        <w:tc>
          <w:tcPr>
            <w:tcW w:w="2809" w:type="dxa"/>
          </w:tcPr>
          <w:p w:rsidR="00B94B88" w:rsidRDefault="00B94B88">
            <w:pPr>
              <w:pStyle w:val="Default"/>
              <w:rPr>
                <w:rFonts w:hAnsi="Times New Roman"/>
                <w:sz w:val="23"/>
                <w:szCs w:val="23"/>
              </w:rPr>
            </w:pPr>
            <w:r>
              <w:rPr>
                <w:rFonts w:hint="eastAsia"/>
                <w:sz w:val="23"/>
                <w:szCs w:val="23"/>
              </w:rPr>
              <w:t>危橋修繕</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地主、鄰近周邊受益者</w:t>
            </w:r>
          </w:p>
        </w:tc>
        <w:tc>
          <w:tcPr>
            <w:tcW w:w="446" w:type="dxa"/>
          </w:tcPr>
          <w:p w:rsidR="00B94B88" w:rsidRDefault="00B224F0" w:rsidP="00663021">
            <w:pPr>
              <w:spacing w:line="0" w:lineRule="atLeast"/>
              <w:rPr>
                <w:rFonts w:ascii="標楷體" w:eastAsia="標楷體" w:hAnsi="標楷體"/>
                <w:b/>
                <w:sz w:val="32"/>
                <w:szCs w:val="32"/>
              </w:rPr>
            </w:pPr>
            <w:r>
              <w:rPr>
                <w:rFonts w:ascii="Times New Roman" w:hAnsi="Times New Roman" w:cs="Times New Roman" w:hint="eastAsia"/>
                <w:sz w:val="23"/>
                <w:szCs w:val="23"/>
              </w:rPr>
              <w:t>6</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文化調查與紀錄（活動）</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rFonts w:hAnsi="Times New Roman"/>
                <w:sz w:val="23"/>
                <w:szCs w:val="23"/>
              </w:rPr>
            </w:pPr>
            <w:r>
              <w:rPr>
                <w:rFonts w:hint="eastAsia"/>
                <w:sz w:val="23"/>
                <w:szCs w:val="23"/>
              </w:rPr>
              <w:t>社區文史訪談、調查、紀錄</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烏塗社區發展協會</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7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生態資源調查與培訓（活動）</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rFonts w:hAnsi="Times New Roman"/>
                <w:sz w:val="23"/>
                <w:szCs w:val="23"/>
              </w:rPr>
            </w:pPr>
            <w:r>
              <w:rPr>
                <w:rFonts w:hint="eastAsia"/>
                <w:sz w:val="23"/>
                <w:szCs w:val="23"/>
              </w:rPr>
              <w:t>社區生態培訓、調查、紀錄，組織生態巡守隊，監測環境</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烏塗社區發展協會</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8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Pr="00EB1BEA" w:rsidRDefault="00B94B88">
            <w:pPr>
              <w:pStyle w:val="Default"/>
              <w:rPr>
                <w:sz w:val="23"/>
                <w:szCs w:val="23"/>
              </w:rPr>
            </w:pPr>
            <w:r w:rsidRPr="00EB1BEA">
              <w:rPr>
                <w:rFonts w:hint="eastAsia"/>
                <w:sz w:val="23"/>
                <w:szCs w:val="23"/>
              </w:rPr>
              <w:t>設置社區景觀休憩設施</w:t>
            </w:r>
          </w:p>
        </w:tc>
        <w:tc>
          <w:tcPr>
            <w:tcW w:w="1292" w:type="dxa"/>
          </w:tcPr>
          <w:p w:rsidR="00B94B88" w:rsidRPr="00EB1BEA" w:rsidRDefault="00B94B88">
            <w:pPr>
              <w:pStyle w:val="Default"/>
              <w:rPr>
                <w:sz w:val="23"/>
                <w:szCs w:val="23"/>
              </w:rPr>
            </w:pPr>
            <w:r w:rsidRPr="00EB1BEA">
              <w:rPr>
                <w:rFonts w:hint="eastAsia"/>
                <w:sz w:val="23"/>
                <w:szCs w:val="23"/>
              </w:rPr>
              <w:t>水保局</w:t>
            </w:r>
            <w:r w:rsidRPr="00EB1BEA">
              <w:rPr>
                <w:sz w:val="23"/>
                <w:szCs w:val="23"/>
              </w:rPr>
              <w:t xml:space="preserve"> </w:t>
            </w:r>
          </w:p>
        </w:tc>
        <w:tc>
          <w:tcPr>
            <w:tcW w:w="2809" w:type="dxa"/>
          </w:tcPr>
          <w:p w:rsidR="00B94B88" w:rsidRDefault="00B94B88">
            <w:pPr>
              <w:pStyle w:val="Default"/>
              <w:rPr>
                <w:rFonts w:hAnsi="Times New Roman"/>
                <w:sz w:val="23"/>
                <w:szCs w:val="23"/>
              </w:rPr>
            </w:pPr>
            <w:r>
              <w:rPr>
                <w:rFonts w:hint="eastAsia"/>
                <w:sz w:val="23"/>
                <w:szCs w:val="23"/>
              </w:rPr>
              <w:t>於文山橋、福田居前及北</w:t>
            </w:r>
            <w:r>
              <w:rPr>
                <w:rFonts w:ascii="Times New Roman" w:hAnsi="Times New Roman" w:cs="Times New Roman"/>
                <w:sz w:val="23"/>
                <w:szCs w:val="23"/>
              </w:rPr>
              <w:t>47-1</w:t>
            </w:r>
            <w:r>
              <w:rPr>
                <w:rFonts w:hAnsi="Times New Roman" w:hint="eastAsia"/>
                <w:sz w:val="23"/>
                <w:szCs w:val="23"/>
              </w:rPr>
              <w:t>道路等處設置景觀休憩設施。</w:t>
            </w:r>
          </w:p>
        </w:tc>
        <w:tc>
          <w:tcPr>
            <w:tcW w:w="1680" w:type="dxa"/>
          </w:tcPr>
          <w:p w:rsidR="00B94B88" w:rsidRDefault="00B94B88">
            <w:pPr>
              <w:pStyle w:val="Default"/>
              <w:rPr>
                <w:sz w:val="23"/>
                <w:szCs w:val="23"/>
              </w:rPr>
            </w:pPr>
            <w:r>
              <w:rPr>
                <w:rFonts w:hint="eastAsia"/>
                <w:sz w:val="23"/>
                <w:szCs w:val="23"/>
              </w:rPr>
              <w:t>地主、鄰近周邊受益者</w:t>
            </w:r>
          </w:p>
        </w:tc>
        <w:tc>
          <w:tcPr>
            <w:tcW w:w="446" w:type="dxa"/>
          </w:tcPr>
          <w:p w:rsidR="00B94B88" w:rsidRDefault="00B94B88" w:rsidP="00CF2BCB">
            <w:pPr>
              <w:spacing w:line="0" w:lineRule="atLeast"/>
              <w:rPr>
                <w:rFonts w:ascii="標楷體" w:eastAsia="標楷體" w:hAnsi="標楷體"/>
                <w:b/>
                <w:sz w:val="32"/>
                <w:szCs w:val="32"/>
              </w:rPr>
            </w:pPr>
            <w:r>
              <w:rPr>
                <w:rFonts w:ascii="Times New Roman" w:hAnsi="Times New Roman" w:cs="Times New Roman"/>
                <w:sz w:val="23"/>
                <w:szCs w:val="23"/>
              </w:rPr>
              <w:t>9</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Pr="00EB1BEA" w:rsidRDefault="00B94B88">
            <w:pPr>
              <w:pStyle w:val="Default"/>
              <w:rPr>
                <w:sz w:val="23"/>
                <w:szCs w:val="23"/>
              </w:rPr>
            </w:pPr>
            <w:r w:rsidRPr="00EB1BEA">
              <w:rPr>
                <w:rFonts w:hint="eastAsia"/>
                <w:sz w:val="23"/>
                <w:szCs w:val="23"/>
              </w:rPr>
              <w:t>邊坡土石滑落防護及環境美化工作</w:t>
            </w:r>
          </w:p>
        </w:tc>
        <w:tc>
          <w:tcPr>
            <w:tcW w:w="1292" w:type="dxa"/>
          </w:tcPr>
          <w:p w:rsidR="00B94B88" w:rsidRPr="00EB1BEA" w:rsidRDefault="00B94B88">
            <w:pPr>
              <w:pStyle w:val="Default"/>
              <w:rPr>
                <w:sz w:val="23"/>
                <w:szCs w:val="23"/>
              </w:rPr>
            </w:pPr>
            <w:r w:rsidRPr="00EB1BEA">
              <w:rPr>
                <w:rFonts w:hint="eastAsia"/>
                <w:sz w:val="23"/>
                <w:szCs w:val="23"/>
              </w:rPr>
              <w:t>水保局</w:t>
            </w:r>
            <w:r w:rsidRPr="00EB1BEA">
              <w:rPr>
                <w:sz w:val="23"/>
                <w:szCs w:val="23"/>
              </w:rPr>
              <w:t xml:space="preserve"> </w:t>
            </w:r>
          </w:p>
        </w:tc>
        <w:tc>
          <w:tcPr>
            <w:tcW w:w="2809" w:type="dxa"/>
          </w:tcPr>
          <w:p w:rsidR="00B94B88" w:rsidRDefault="00B94B88">
            <w:pPr>
              <w:pStyle w:val="Default"/>
              <w:rPr>
                <w:sz w:val="23"/>
                <w:szCs w:val="23"/>
              </w:rPr>
            </w:pPr>
            <w:r>
              <w:rPr>
                <w:rFonts w:hint="eastAsia"/>
                <w:sz w:val="23"/>
                <w:szCs w:val="23"/>
              </w:rPr>
              <w:t>於烏塗窟、</w:t>
            </w:r>
            <w:proofErr w:type="gramStart"/>
            <w:r>
              <w:rPr>
                <w:rFonts w:hint="eastAsia"/>
                <w:sz w:val="23"/>
                <w:szCs w:val="23"/>
              </w:rPr>
              <w:t>山羊洞路</w:t>
            </w:r>
            <w:proofErr w:type="gramEnd"/>
            <w:r>
              <w:rPr>
                <w:rFonts w:hint="eastAsia"/>
                <w:sz w:val="23"/>
                <w:szCs w:val="23"/>
              </w:rPr>
              <w:t>、內</w:t>
            </w:r>
            <w:proofErr w:type="gramStart"/>
            <w:r>
              <w:rPr>
                <w:rFonts w:hint="eastAsia"/>
                <w:sz w:val="23"/>
                <w:szCs w:val="23"/>
              </w:rPr>
              <w:t>楒</w:t>
            </w:r>
            <w:proofErr w:type="gramEnd"/>
            <w:r>
              <w:rPr>
                <w:rFonts w:hint="eastAsia"/>
                <w:sz w:val="23"/>
                <w:szCs w:val="23"/>
              </w:rPr>
              <w:t>仔腳等危險地段進行邊坡防護及美化等。</w:t>
            </w:r>
          </w:p>
        </w:tc>
        <w:tc>
          <w:tcPr>
            <w:tcW w:w="1680" w:type="dxa"/>
          </w:tcPr>
          <w:p w:rsidR="00B94B88" w:rsidRDefault="00B94B88">
            <w:pPr>
              <w:pStyle w:val="Default"/>
              <w:rPr>
                <w:sz w:val="23"/>
                <w:szCs w:val="23"/>
              </w:rPr>
            </w:pPr>
            <w:r>
              <w:rPr>
                <w:rFonts w:hint="eastAsia"/>
                <w:sz w:val="23"/>
                <w:szCs w:val="23"/>
              </w:rPr>
              <w:t>社區志工</w:t>
            </w:r>
            <w:r>
              <w:rPr>
                <w:sz w:val="23"/>
                <w:szCs w:val="23"/>
              </w:rPr>
              <w:t xml:space="preserve"> </w:t>
            </w:r>
          </w:p>
        </w:tc>
        <w:tc>
          <w:tcPr>
            <w:tcW w:w="446" w:type="dxa"/>
          </w:tcPr>
          <w:p w:rsidR="00B94B88" w:rsidRDefault="00B94B88" w:rsidP="00B94B88">
            <w:pPr>
              <w:spacing w:line="0" w:lineRule="atLeast"/>
              <w:rPr>
                <w:rFonts w:ascii="標楷體" w:eastAsia="標楷體" w:hAnsi="標楷體"/>
                <w:b/>
                <w:sz w:val="32"/>
                <w:szCs w:val="32"/>
              </w:rPr>
            </w:pPr>
            <w:r>
              <w:rPr>
                <w:rFonts w:ascii="Times New Roman" w:hAnsi="Times New Roman" w:cs="Times New Roman"/>
                <w:sz w:val="23"/>
                <w:szCs w:val="23"/>
              </w:rPr>
              <w:t>1</w:t>
            </w:r>
            <w:r>
              <w:rPr>
                <w:rFonts w:ascii="Times New Roman" w:hAnsi="Times New Roman" w:cs="Times New Roman" w:hint="eastAsia"/>
                <w:sz w:val="23"/>
                <w:szCs w:val="23"/>
              </w:rPr>
              <w:t>0</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導</w:t>
            </w:r>
            <w:proofErr w:type="gramStart"/>
            <w:r>
              <w:rPr>
                <w:rFonts w:hint="eastAsia"/>
                <w:sz w:val="23"/>
                <w:szCs w:val="23"/>
              </w:rPr>
              <w:t>覽</w:t>
            </w:r>
            <w:proofErr w:type="gramEnd"/>
            <w:r>
              <w:rPr>
                <w:rFonts w:hint="eastAsia"/>
                <w:sz w:val="23"/>
                <w:szCs w:val="23"/>
              </w:rPr>
              <w:t>解說員培訓（活動）</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sz w:val="23"/>
                <w:szCs w:val="23"/>
              </w:rPr>
            </w:pPr>
            <w:r>
              <w:rPr>
                <w:rFonts w:hint="eastAsia"/>
                <w:sz w:val="23"/>
                <w:szCs w:val="23"/>
              </w:rPr>
              <w:t>解說技巧訓練、建立解說教案等</w:t>
            </w:r>
          </w:p>
        </w:tc>
        <w:tc>
          <w:tcPr>
            <w:tcW w:w="1680" w:type="dxa"/>
          </w:tcPr>
          <w:p w:rsidR="00B94B88" w:rsidRDefault="00B94B88">
            <w:pPr>
              <w:pStyle w:val="Default"/>
              <w:rPr>
                <w:sz w:val="23"/>
                <w:szCs w:val="23"/>
              </w:rPr>
            </w:pPr>
            <w:r>
              <w:rPr>
                <w:rFonts w:hint="eastAsia"/>
                <w:sz w:val="23"/>
                <w:szCs w:val="23"/>
              </w:rPr>
              <w:t>烏塗社區發展協</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11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植樹、造林（</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rFonts w:hAnsi="Times New Roman"/>
                <w:sz w:val="23"/>
                <w:szCs w:val="23"/>
              </w:rPr>
            </w:pPr>
            <w:r>
              <w:rPr>
                <w:rFonts w:hint="eastAsia"/>
                <w:sz w:val="23"/>
                <w:szCs w:val="23"/>
              </w:rPr>
              <w:t>種植</w:t>
            </w:r>
            <w:proofErr w:type="gramStart"/>
            <w:r>
              <w:rPr>
                <w:rFonts w:hint="eastAsia"/>
                <w:sz w:val="23"/>
                <w:szCs w:val="23"/>
              </w:rPr>
              <w:t>適地樹種</w:t>
            </w:r>
            <w:proofErr w:type="gramEnd"/>
            <w:r>
              <w:rPr>
                <w:rFonts w:hint="eastAsia"/>
                <w:sz w:val="23"/>
                <w:szCs w:val="23"/>
              </w:rPr>
              <w:t>美化環境</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地主、鄰近周邊受益者</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12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社區導</w:t>
            </w:r>
            <w:proofErr w:type="gramStart"/>
            <w:r>
              <w:rPr>
                <w:rFonts w:hint="eastAsia"/>
                <w:sz w:val="23"/>
                <w:szCs w:val="23"/>
              </w:rPr>
              <w:t>覽</w:t>
            </w:r>
            <w:proofErr w:type="gramEnd"/>
            <w:r>
              <w:rPr>
                <w:rFonts w:hint="eastAsia"/>
                <w:sz w:val="23"/>
                <w:szCs w:val="23"/>
              </w:rPr>
              <w:t>系統建置及社區導</w:t>
            </w:r>
            <w:proofErr w:type="gramStart"/>
            <w:r>
              <w:rPr>
                <w:rFonts w:hint="eastAsia"/>
                <w:sz w:val="23"/>
                <w:szCs w:val="23"/>
              </w:rPr>
              <w:t>覽</w:t>
            </w:r>
            <w:proofErr w:type="gramEnd"/>
            <w:r>
              <w:rPr>
                <w:rFonts w:hint="eastAsia"/>
                <w:sz w:val="23"/>
                <w:szCs w:val="23"/>
              </w:rPr>
              <w:t>指標設置（</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sz w:val="23"/>
                <w:szCs w:val="23"/>
              </w:rPr>
            </w:pPr>
            <w:r>
              <w:rPr>
                <w:rFonts w:hint="eastAsia"/>
                <w:sz w:val="23"/>
                <w:szCs w:val="23"/>
              </w:rPr>
              <w:t>於主要道路旁設置具在地特色之生態、生活及產業導</w:t>
            </w:r>
            <w:proofErr w:type="gramStart"/>
            <w:r>
              <w:rPr>
                <w:rFonts w:hint="eastAsia"/>
                <w:sz w:val="23"/>
                <w:szCs w:val="23"/>
              </w:rPr>
              <w:t>覽</w:t>
            </w:r>
            <w:proofErr w:type="gramEnd"/>
            <w:r>
              <w:rPr>
                <w:rFonts w:hint="eastAsia"/>
                <w:sz w:val="23"/>
                <w:szCs w:val="23"/>
              </w:rPr>
              <w:t>指標。</w:t>
            </w:r>
          </w:p>
        </w:tc>
        <w:tc>
          <w:tcPr>
            <w:tcW w:w="1680" w:type="dxa"/>
          </w:tcPr>
          <w:p w:rsidR="00B94B88" w:rsidRDefault="00B94B88">
            <w:pPr>
              <w:pStyle w:val="Default"/>
              <w:rPr>
                <w:sz w:val="23"/>
                <w:szCs w:val="23"/>
              </w:rPr>
            </w:pPr>
            <w:r>
              <w:rPr>
                <w:rFonts w:hint="eastAsia"/>
                <w:sz w:val="23"/>
                <w:szCs w:val="23"/>
              </w:rPr>
              <w:t>地主、鄰近周邊受益者</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13</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社區整體意象塑造</w:t>
            </w:r>
            <w:r>
              <w:rPr>
                <w:rFonts w:hint="eastAsia"/>
                <w:sz w:val="23"/>
                <w:szCs w:val="23"/>
              </w:rPr>
              <w:lastRenderedPageBreak/>
              <w:t>（</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94B88" w:rsidRDefault="00B94B88">
            <w:pPr>
              <w:pStyle w:val="Default"/>
              <w:rPr>
                <w:sz w:val="23"/>
                <w:szCs w:val="23"/>
              </w:rPr>
            </w:pPr>
            <w:r>
              <w:rPr>
                <w:rFonts w:hint="eastAsia"/>
                <w:sz w:val="23"/>
                <w:szCs w:val="23"/>
              </w:rPr>
              <w:lastRenderedPageBreak/>
              <w:t>烏塗社區</w:t>
            </w:r>
            <w:r>
              <w:rPr>
                <w:rFonts w:hint="eastAsia"/>
                <w:sz w:val="23"/>
                <w:szCs w:val="23"/>
              </w:rPr>
              <w:lastRenderedPageBreak/>
              <w:t>發展協會</w:t>
            </w:r>
          </w:p>
        </w:tc>
        <w:tc>
          <w:tcPr>
            <w:tcW w:w="2809" w:type="dxa"/>
          </w:tcPr>
          <w:p w:rsidR="00B94B88" w:rsidRDefault="00B94B88">
            <w:pPr>
              <w:pStyle w:val="Default"/>
              <w:rPr>
                <w:rFonts w:hAnsi="Times New Roman"/>
                <w:sz w:val="23"/>
                <w:szCs w:val="23"/>
              </w:rPr>
            </w:pPr>
            <w:r>
              <w:rPr>
                <w:rFonts w:hint="eastAsia"/>
                <w:sz w:val="23"/>
                <w:szCs w:val="23"/>
              </w:rPr>
              <w:lastRenderedPageBreak/>
              <w:t>社區意象設計、建置</w:t>
            </w:r>
            <w:r>
              <w:rPr>
                <w:rFonts w:ascii="Times New Roman" w:hAnsi="Times New Roman" w:cs="Times New Roman"/>
                <w:sz w:val="23"/>
                <w:szCs w:val="23"/>
              </w:rPr>
              <w:t>…</w:t>
            </w:r>
            <w:r>
              <w:rPr>
                <w:rFonts w:hAnsi="Times New Roman" w:hint="eastAsia"/>
                <w:sz w:val="23"/>
                <w:szCs w:val="23"/>
              </w:rPr>
              <w:lastRenderedPageBreak/>
              <w:t>等。</w:t>
            </w:r>
          </w:p>
        </w:tc>
        <w:tc>
          <w:tcPr>
            <w:tcW w:w="1680" w:type="dxa"/>
          </w:tcPr>
          <w:p w:rsidR="00B94B88" w:rsidRDefault="00B94B88">
            <w:pPr>
              <w:pStyle w:val="Default"/>
              <w:rPr>
                <w:sz w:val="23"/>
                <w:szCs w:val="23"/>
              </w:rPr>
            </w:pPr>
            <w:r>
              <w:rPr>
                <w:rFonts w:hint="eastAsia"/>
                <w:sz w:val="23"/>
                <w:szCs w:val="23"/>
              </w:rPr>
              <w:lastRenderedPageBreak/>
              <w:t>地主或鄰近周</w:t>
            </w:r>
            <w:r>
              <w:rPr>
                <w:rFonts w:hint="eastAsia"/>
                <w:sz w:val="23"/>
                <w:szCs w:val="23"/>
              </w:rPr>
              <w:lastRenderedPageBreak/>
              <w:t>邊受益業者</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lastRenderedPageBreak/>
              <w:t xml:space="preserve">14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農村體驗營（活動）</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rFonts w:hAnsi="Times New Roman"/>
                <w:sz w:val="23"/>
                <w:szCs w:val="23"/>
              </w:rPr>
            </w:pPr>
            <w:r>
              <w:rPr>
                <w:rFonts w:hint="eastAsia"/>
                <w:sz w:val="23"/>
                <w:szCs w:val="23"/>
              </w:rPr>
              <w:t>農事導</w:t>
            </w:r>
            <w:proofErr w:type="gramStart"/>
            <w:r>
              <w:rPr>
                <w:rFonts w:hint="eastAsia"/>
                <w:sz w:val="23"/>
                <w:szCs w:val="23"/>
              </w:rPr>
              <w:t>覽</w:t>
            </w:r>
            <w:proofErr w:type="gramEnd"/>
            <w:r>
              <w:rPr>
                <w:rFonts w:hint="eastAsia"/>
                <w:sz w:val="23"/>
                <w:szCs w:val="23"/>
              </w:rPr>
              <w:t>、體驗</w:t>
            </w:r>
            <w:r>
              <w:rPr>
                <w:rFonts w:ascii="Times New Roman" w:hAnsi="Times New Roman" w:cs="Times New Roman"/>
                <w:sz w:val="23"/>
                <w:szCs w:val="23"/>
              </w:rPr>
              <w:t>…</w:t>
            </w:r>
            <w:r>
              <w:rPr>
                <w:rFonts w:hAnsi="Times New Roman" w:hint="eastAsia"/>
                <w:sz w:val="23"/>
                <w:szCs w:val="23"/>
              </w:rPr>
              <w:t>規劃及辦理等。</w:t>
            </w:r>
          </w:p>
        </w:tc>
        <w:tc>
          <w:tcPr>
            <w:tcW w:w="1680" w:type="dxa"/>
          </w:tcPr>
          <w:p w:rsidR="00B94B88" w:rsidRDefault="00B94B88">
            <w:pPr>
              <w:pStyle w:val="Default"/>
              <w:rPr>
                <w:sz w:val="23"/>
                <w:szCs w:val="23"/>
              </w:rPr>
            </w:pPr>
            <w:r>
              <w:rPr>
                <w:rFonts w:hint="eastAsia"/>
                <w:sz w:val="23"/>
                <w:szCs w:val="23"/>
              </w:rPr>
              <w:t>烏塗社區發展協會</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15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增建公車候車亭（</w:t>
            </w:r>
            <w:proofErr w:type="gramStart"/>
            <w:r>
              <w:rPr>
                <w:rFonts w:hint="eastAsia"/>
                <w:sz w:val="23"/>
                <w:szCs w:val="23"/>
              </w:rPr>
              <w:t>僱工購</w:t>
            </w:r>
            <w:proofErr w:type="gramEnd"/>
            <w:r>
              <w:rPr>
                <w:rFonts w:hint="eastAsia"/>
                <w:sz w:val="23"/>
                <w:szCs w:val="23"/>
              </w:rPr>
              <w:t>料）</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sz w:val="23"/>
                <w:szCs w:val="23"/>
              </w:rPr>
            </w:pPr>
            <w:r>
              <w:rPr>
                <w:rFonts w:hint="eastAsia"/>
                <w:sz w:val="23"/>
                <w:szCs w:val="23"/>
              </w:rPr>
              <w:t>於烏塗窟聚落建造加入社區特色候車停。</w:t>
            </w:r>
          </w:p>
        </w:tc>
        <w:tc>
          <w:tcPr>
            <w:tcW w:w="1680" w:type="dxa"/>
          </w:tcPr>
          <w:p w:rsidR="00B94B88" w:rsidRDefault="00B94B88">
            <w:pPr>
              <w:pStyle w:val="Default"/>
              <w:rPr>
                <w:sz w:val="23"/>
                <w:szCs w:val="23"/>
              </w:rPr>
            </w:pPr>
            <w:r>
              <w:rPr>
                <w:rFonts w:hint="eastAsia"/>
                <w:sz w:val="23"/>
                <w:szCs w:val="23"/>
              </w:rPr>
              <w:t>地主、鄰近周邊受益者</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16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社區藝術家與社區居民交流互動（活動）</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sz w:val="23"/>
                <w:szCs w:val="23"/>
              </w:rPr>
            </w:pPr>
            <w:r>
              <w:rPr>
                <w:rFonts w:hint="eastAsia"/>
                <w:sz w:val="23"/>
                <w:szCs w:val="23"/>
              </w:rPr>
              <w:t>舉辦常態性藝文活動等。</w:t>
            </w:r>
          </w:p>
        </w:tc>
        <w:tc>
          <w:tcPr>
            <w:tcW w:w="1680" w:type="dxa"/>
          </w:tcPr>
          <w:p w:rsidR="00B94B88" w:rsidRDefault="00B94B88">
            <w:pPr>
              <w:pStyle w:val="Default"/>
              <w:rPr>
                <w:sz w:val="23"/>
                <w:szCs w:val="23"/>
              </w:rPr>
            </w:pPr>
            <w:r>
              <w:rPr>
                <w:rFonts w:hint="eastAsia"/>
                <w:sz w:val="23"/>
                <w:szCs w:val="23"/>
              </w:rPr>
              <w:t>烏塗社區發展協會</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17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設置社區多功能活動空間（</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sz w:val="23"/>
                <w:szCs w:val="23"/>
              </w:rPr>
            </w:pPr>
            <w:r>
              <w:rPr>
                <w:rFonts w:hint="eastAsia"/>
                <w:sz w:val="23"/>
                <w:szCs w:val="23"/>
              </w:rPr>
              <w:t>閒置空間整理、活化等。</w:t>
            </w:r>
            <w:r>
              <w:rPr>
                <w:sz w:val="23"/>
                <w:szCs w:val="23"/>
              </w:rPr>
              <w:t xml:space="preserve"> </w:t>
            </w:r>
          </w:p>
        </w:tc>
        <w:tc>
          <w:tcPr>
            <w:tcW w:w="1680" w:type="dxa"/>
          </w:tcPr>
          <w:p w:rsidR="00B94B88" w:rsidRDefault="00B94B88">
            <w:pPr>
              <w:pStyle w:val="Default"/>
              <w:rPr>
                <w:sz w:val="23"/>
                <w:szCs w:val="23"/>
              </w:rPr>
            </w:pPr>
            <w:r>
              <w:rPr>
                <w:rFonts w:hint="eastAsia"/>
                <w:sz w:val="23"/>
                <w:szCs w:val="23"/>
              </w:rPr>
              <w:t>地主、鄰近周邊受益者</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18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區域古道整修維護環境美化改善（</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rFonts w:hAnsi="Times New Roman"/>
                <w:sz w:val="23"/>
                <w:szCs w:val="23"/>
              </w:rPr>
            </w:pPr>
            <w:r>
              <w:rPr>
                <w:rFonts w:hint="eastAsia"/>
                <w:sz w:val="23"/>
                <w:szCs w:val="23"/>
              </w:rPr>
              <w:t>整修步道、環境維護、整理</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地主、鄰近周邊受益者</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19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傳統建築整修、活化</w:t>
            </w:r>
          </w:p>
        </w:tc>
        <w:tc>
          <w:tcPr>
            <w:tcW w:w="1292" w:type="dxa"/>
          </w:tcPr>
          <w:p w:rsidR="00B94B88" w:rsidRDefault="00B94B88">
            <w:pPr>
              <w:pStyle w:val="Default"/>
              <w:rPr>
                <w:sz w:val="23"/>
                <w:szCs w:val="23"/>
              </w:rPr>
            </w:pPr>
            <w:r>
              <w:rPr>
                <w:rFonts w:hint="eastAsia"/>
                <w:sz w:val="23"/>
                <w:szCs w:val="23"/>
              </w:rPr>
              <w:t>水保局、烏塗社區發展協會</w:t>
            </w:r>
          </w:p>
        </w:tc>
        <w:tc>
          <w:tcPr>
            <w:tcW w:w="2809" w:type="dxa"/>
          </w:tcPr>
          <w:p w:rsidR="00B94B88" w:rsidRDefault="00B94B88">
            <w:pPr>
              <w:pStyle w:val="Default"/>
              <w:rPr>
                <w:rFonts w:hAnsi="Times New Roman"/>
                <w:sz w:val="23"/>
                <w:szCs w:val="23"/>
              </w:rPr>
            </w:pPr>
            <w:r>
              <w:rPr>
                <w:rFonts w:hint="eastAsia"/>
                <w:sz w:val="23"/>
                <w:szCs w:val="23"/>
              </w:rPr>
              <w:t>傳統石頭古厝整修、百年古廟</w:t>
            </w:r>
            <w:r>
              <w:rPr>
                <w:rFonts w:ascii="Times New Roman" w:hAnsi="Times New Roman" w:cs="Times New Roman"/>
                <w:sz w:val="23"/>
                <w:szCs w:val="23"/>
              </w:rPr>
              <w:t>(</w:t>
            </w:r>
            <w:r>
              <w:rPr>
                <w:rFonts w:hAnsi="Times New Roman" w:hint="eastAsia"/>
                <w:sz w:val="23"/>
                <w:szCs w:val="23"/>
              </w:rPr>
              <w:t>忠義宮</w:t>
            </w:r>
            <w:r>
              <w:rPr>
                <w:rFonts w:ascii="Times New Roman" w:hAnsi="Times New Roman" w:cs="Times New Roman"/>
                <w:sz w:val="23"/>
                <w:szCs w:val="23"/>
              </w:rPr>
              <w:t>)</w:t>
            </w:r>
            <w:r>
              <w:rPr>
                <w:rFonts w:hAnsi="Times New Roman" w:hint="eastAsia"/>
                <w:sz w:val="23"/>
                <w:szCs w:val="23"/>
              </w:rPr>
              <w:t>修復、煤礦坑與古炭窯修復等文化保存與活用。</w:t>
            </w:r>
          </w:p>
        </w:tc>
        <w:tc>
          <w:tcPr>
            <w:tcW w:w="1680" w:type="dxa"/>
          </w:tcPr>
          <w:p w:rsidR="00B94B88" w:rsidRDefault="00B94B88">
            <w:pPr>
              <w:pStyle w:val="Default"/>
              <w:rPr>
                <w:sz w:val="23"/>
                <w:szCs w:val="23"/>
              </w:rPr>
            </w:pPr>
            <w:r>
              <w:rPr>
                <w:rFonts w:hint="eastAsia"/>
                <w:sz w:val="23"/>
                <w:szCs w:val="23"/>
              </w:rPr>
              <w:t>烏塗社區發展協會</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20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Pr="00EB1BEA" w:rsidRDefault="00B94B88">
            <w:pPr>
              <w:pStyle w:val="Default"/>
              <w:rPr>
                <w:sz w:val="23"/>
                <w:szCs w:val="23"/>
              </w:rPr>
            </w:pPr>
            <w:r w:rsidRPr="00EB1BEA">
              <w:rPr>
                <w:rFonts w:hint="eastAsia"/>
                <w:sz w:val="23"/>
                <w:szCs w:val="23"/>
              </w:rPr>
              <w:t>烏</w:t>
            </w:r>
            <w:proofErr w:type="gramStart"/>
            <w:r w:rsidRPr="00EB1BEA">
              <w:rPr>
                <w:rFonts w:hint="eastAsia"/>
                <w:sz w:val="23"/>
                <w:szCs w:val="23"/>
              </w:rPr>
              <w:t>塗溪親水步</w:t>
            </w:r>
            <w:proofErr w:type="gramEnd"/>
            <w:r w:rsidRPr="00EB1BEA">
              <w:rPr>
                <w:rFonts w:hint="eastAsia"/>
                <w:sz w:val="23"/>
                <w:szCs w:val="23"/>
              </w:rPr>
              <w:t>道延伸、景觀環境維護美化</w:t>
            </w:r>
          </w:p>
        </w:tc>
        <w:tc>
          <w:tcPr>
            <w:tcW w:w="1292" w:type="dxa"/>
          </w:tcPr>
          <w:p w:rsidR="00B94B88" w:rsidRPr="00EB1BEA" w:rsidRDefault="00B94B88">
            <w:pPr>
              <w:pStyle w:val="Default"/>
              <w:rPr>
                <w:sz w:val="23"/>
                <w:szCs w:val="23"/>
              </w:rPr>
            </w:pPr>
            <w:r w:rsidRPr="00EB1BEA">
              <w:rPr>
                <w:rFonts w:hint="eastAsia"/>
                <w:sz w:val="23"/>
                <w:szCs w:val="23"/>
              </w:rPr>
              <w:t>水保局</w:t>
            </w:r>
            <w:r w:rsidRPr="00EB1BEA">
              <w:rPr>
                <w:sz w:val="23"/>
                <w:szCs w:val="23"/>
              </w:rPr>
              <w:t xml:space="preserve"> </w:t>
            </w:r>
          </w:p>
        </w:tc>
        <w:tc>
          <w:tcPr>
            <w:tcW w:w="2809" w:type="dxa"/>
          </w:tcPr>
          <w:p w:rsidR="00B94B88" w:rsidRDefault="00B94B88">
            <w:pPr>
              <w:pStyle w:val="Default"/>
              <w:rPr>
                <w:rFonts w:hAnsi="Times New Roman"/>
                <w:sz w:val="23"/>
                <w:szCs w:val="23"/>
              </w:rPr>
            </w:pPr>
            <w:r>
              <w:rPr>
                <w:rFonts w:hint="eastAsia"/>
                <w:sz w:val="23"/>
                <w:szCs w:val="23"/>
              </w:rPr>
              <w:t>清水步道建置、環境美化</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烏塗社區發展協會</w:t>
            </w:r>
          </w:p>
        </w:tc>
        <w:tc>
          <w:tcPr>
            <w:tcW w:w="446" w:type="dxa"/>
          </w:tcPr>
          <w:p w:rsidR="00B94B88" w:rsidRDefault="00B94B88" w:rsidP="00CF2BCB">
            <w:pPr>
              <w:spacing w:line="0" w:lineRule="atLeast"/>
              <w:rPr>
                <w:rFonts w:ascii="標楷體" w:eastAsia="標楷體" w:hAnsi="標楷體"/>
                <w:b/>
                <w:sz w:val="32"/>
                <w:szCs w:val="32"/>
              </w:rPr>
            </w:pPr>
            <w:r>
              <w:rPr>
                <w:rFonts w:ascii="Times New Roman" w:hAnsi="Times New Roman" w:cs="Times New Roman"/>
                <w:sz w:val="23"/>
                <w:szCs w:val="23"/>
              </w:rPr>
              <w:t>21</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設置堆肥設施（</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sz w:val="23"/>
                <w:szCs w:val="23"/>
              </w:rPr>
            </w:pPr>
            <w:r>
              <w:rPr>
                <w:rFonts w:hint="eastAsia"/>
                <w:sz w:val="23"/>
                <w:szCs w:val="23"/>
              </w:rPr>
              <w:t>田間統一堆肥設施設置。</w:t>
            </w:r>
            <w:r>
              <w:rPr>
                <w:sz w:val="23"/>
                <w:szCs w:val="23"/>
              </w:rPr>
              <w:t xml:space="preserve"> </w:t>
            </w:r>
          </w:p>
        </w:tc>
        <w:tc>
          <w:tcPr>
            <w:tcW w:w="1680" w:type="dxa"/>
          </w:tcPr>
          <w:p w:rsidR="00B94B88" w:rsidRDefault="00B94B88">
            <w:pPr>
              <w:pStyle w:val="Default"/>
              <w:rPr>
                <w:sz w:val="23"/>
                <w:szCs w:val="23"/>
              </w:rPr>
            </w:pPr>
            <w:r>
              <w:rPr>
                <w:rFonts w:hint="eastAsia"/>
                <w:sz w:val="23"/>
                <w:szCs w:val="23"/>
              </w:rPr>
              <w:t>地主、鄰近周邊受益者</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22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恢復梯田，改造為生態濕地（</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092657" w:rsidRDefault="00B94B88" w:rsidP="00092657">
            <w:pPr>
              <w:pStyle w:val="Default"/>
              <w:rPr>
                <w:rFonts w:hAnsi="Times New Roman"/>
                <w:sz w:val="23"/>
                <w:szCs w:val="23"/>
              </w:rPr>
            </w:pPr>
            <w:r>
              <w:rPr>
                <w:rFonts w:hAnsi="Times New Roman" w:hint="eastAsia"/>
                <w:sz w:val="23"/>
                <w:szCs w:val="23"/>
              </w:rPr>
              <w:t>劃設生態溼地區域。</w:t>
            </w:r>
            <w:r>
              <w:rPr>
                <w:rFonts w:hAnsi="Times New Roman"/>
                <w:sz w:val="23"/>
                <w:szCs w:val="23"/>
              </w:rPr>
              <w:t xml:space="preserve"> </w:t>
            </w:r>
          </w:p>
          <w:p w:rsidR="00B94B88" w:rsidRDefault="00B94B88" w:rsidP="00092657">
            <w:pPr>
              <w:pStyle w:val="Default"/>
              <w:rPr>
                <w:rFonts w:hAnsi="Times New Roman"/>
                <w:sz w:val="23"/>
                <w:szCs w:val="23"/>
              </w:rPr>
            </w:pPr>
            <w:r>
              <w:rPr>
                <w:rFonts w:hAnsi="Times New Roman" w:hint="eastAsia"/>
                <w:sz w:val="23"/>
                <w:szCs w:val="23"/>
              </w:rPr>
              <w:t>社區志工投入梯田恢復工作，並導入在地或本土之溼地植物。</w:t>
            </w:r>
          </w:p>
        </w:tc>
        <w:tc>
          <w:tcPr>
            <w:tcW w:w="1680" w:type="dxa"/>
          </w:tcPr>
          <w:p w:rsidR="00B94B88" w:rsidRDefault="00B94B88">
            <w:pPr>
              <w:pStyle w:val="Default"/>
              <w:rPr>
                <w:sz w:val="23"/>
                <w:szCs w:val="23"/>
              </w:rPr>
            </w:pPr>
            <w:r>
              <w:rPr>
                <w:rFonts w:hint="eastAsia"/>
                <w:sz w:val="23"/>
                <w:szCs w:val="23"/>
              </w:rPr>
              <w:t>烏塗社區發展協會</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23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汙水處理</w:t>
            </w:r>
            <w:r>
              <w:rPr>
                <w:sz w:val="23"/>
                <w:szCs w:val="23"/>
              </w:rPr>
              <w:t xml:space="preserve"> </w:t>
            </w:r>
          </w:p>
        </w:tc>
        <w:tc>
          <w:tcPr>
            <w:tcW w:w="1292" w:type="dxa"/>
          </w:tcPr>
          <w:p w:rsidR="00B94B88" w:rsidRDefault="00B94B88">
            <w:pPr>
              <w:pStyle w:val="Default"/>
              <w:rPr>
                <w:sz w:val="23"/>
                <w:szCs w:val="23"/>
              </w:rPr>
            </w:pPr>
            <w:r>
              <w:rPr>
                <w:rFonts w:hint="eastAsia"/>
                <w:sz w:val="23"/>
                <w:szCs w:val="23"/>
              </w:rPr>
              <w:t>水保局、烏塗社區發展協會</w:t>
            </w:r>
          </w:p>
        </w:tc>
        <w:tc>
          <w:tcPr>
            <w:tcW w:w="2809" w:type="dxa"/>
          </w:tcPr>
          <w:p w:rsidR="00B94B88" w:rsidRDefault="00B94B88">
            <w:pPr>
              <w:pStyle w:val="Default"/>
              <w:rPr>
                <w:rFonts w:hAnsi="Times New Roman"/>
                <w:sz w:val="23"/>
                <w:szCs w:val="23"/>
              </w:rPr>
            </w:pPr>
            <w:r>
              <w:rPr>
                <w:rFonts w:hint="eastAsia"/>
                <w:sz w:val="23"/>
                <w:szCs w:val="23"/>
              </w:rPr>
              <w:t>建設汙水處理池、主要聚落汙水處理</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地主和鄰近受益者</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24</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生態</w:t>
            </w:r>
            <w:proofErr w:type="gramStart"/>
            <w:r>
              <w:rPr>
                <w:rFonts w:hint="eastAsia"/>
                <w:sz w:val="23"/>
                <w:szCs w:val="23"/>
              </w:rPr>
              <w:t>觀賞亭</w:t>
            </w:r>
            <w:proofErr w:type="gramEnd"/>
            <w:r>
              <w:rPr>
                <w:rFonts w:hint="eastAsia"/>
                <w:sz w:val="23"/>
                <w:szCs w:val="23"/>
              </w:rPr>
              <w:t>與生態教室之設置（</w:t>
            </w:r>
            <w:proofErr w:type="gramStart"/>
            <w:r>
              <w:rPr>
                <w:rFonts w:hint="eastAsia"/>
                <w:sz w:val="23"/>
                <w:szCs w:val="23"/>
              </w:rPr>
              <w:t>僱工購</w:t>
            </w:r>
            <w:proofErr w:type="gramEnd"/>
            <w:r>
              <w:rPr>
                <w:rFonts w:hint="eastAsia"/>
                <w:sz w:val="23"/>
                <w:szCs w:val="23"/>
              </w:rPr>
              <w:t>料）</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sz w:val="23"/>
                <w:szCs w:val="23"/>
              </w:rPr>
            </w:pPr>
            <w:r>
              <w:rPr>
                <w:rFonts w:hint="eastAsia"/>
                <w:sz w:val="23"/>
                <w:szCs w:val="23"/>
              </w:rPr>
              <w:t>社區步道沿線</w:t>
            </w:r>
            <w:proofErr w:type="gramStart"/>
            <w:r>
              <w:rPr>
                <w:rFonts w:hint="eastAsia"/>
                <w:sz w:val="23"/>
                <w:szCs w:val="23"/>
              </w:rPr>
              <w:t>觀賞亭</w:t>
            </w:r>
            <w:proofErr w:type="gramEnd"/>
            <w:r>
              <w:rPr>
                <w:rFonts w:hint="eastAsia"/>
                <w:sz w:val="23"/>
                <w:szCs w:val="23"/>
              </w:rPr>
              <w:t>和生態教室設置。</w:t>
            </w:r>
          </w:p>
        </w:tc>
        <w:tc>
          <w:tcPr>
            <w:tcW w:w="1680" w:type="dxa"/>
          </w:tcPr>
          <w:p w:rsidR="00B94B88" w:rsidRDefault="00B94B88">
            <w:pPr>
              <w:pStyle w:val="Default"/>
              <w:rPr>
                <w:sz w:val="23"/>
                <w:szCs w:val="23"/>
              </w:rPr>
            </w:pPr>
            <w:r>
              <w:rPr>
                <w:rFonts w:hint="eastAsia"/>
                <w:sz w:val="23"/>
                <w:szCs w:val="23"/>
              </w:rPr>
              <w:t>烏塗社區發展協</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25 </w:t>
            </w:r>
          </w:p>
        </w:tc>
      </w:tr>
      <w:tr w:rsidR="00B94B88" w:rsidTr="00B224F0">
        <w:tc>
          <w:tcPr>
            <w:tcW w:w="817" w:type="dxa"/>
            <w:vMerge/>
          </w:tcPr>
          <w:p w:rsidR="00B94B88" w:rsidRDefault="00B94B88" w:rsidP="00CF2BCB">
            <w:pPr>
              <w:spacing w:line="0" w:lineRule="atLeast"/>
              <w:rPr>
                <w:rFonts w:ascii="標楷體" w:eastAsia="標楷體" w:hAnsi="標楷體"/>
                <w:b/>
                <w:sz w:val="32"/>
                <w:szCs w:val="32"/>
              </w:rPr>
            </w:pPr>
          </w:p>
        </w:tc>
        <w:tc>
          <w:tcPr>
            <w:tcW w:w="2136" w:type="dxa"/>
          </w:tcPr>
          <w:p w:rsidR="00B94B88" w:rsidRDefault="00B94B88">
            <w:pPr>
              <w:pStyle w:val="Default"/>
              <w:rPr>
                <w:sz w:val="23"/>
                <w:szCs w:val="23"/>
              </w:rPr>
            </w:pPr>
            <w:r>
              <w:rPr>
                <w:rFonts w:hint="eastAsia"/>
                <w:sz w:val="23"/>
                <w:szCs w:val="23"/>
              </w:rPr>
              <w:t>推動社區環境教育場域認證（活動）</w:t>
            </w:r>
            <w:r>
              <w:rPr>
                <w:sz w:val="23"/>
                <w:szCs w:val="23"/>
              </w:rPr>
              <w:t xml:space="preserve"> </w:t>
            </w:r>
          </w:p>
        </w:tc>
        <w:tc>
          <w:tcPr>
            <w:tcW w:w="1292" w:type="dxa"/>
          </w:tcPr>
          <w:p w:rsidR="00B94B88" w:rsidRDefault="00B94B88">
            <w:pPr>
              <w:pStyle w:val="Default"/>
              <w:rPr>
                <w:sz w:val="23"/>
                <w:szCs w:val="23"/>
              </w:rPr>
            </w:pPr>
            <w:r>
              <w:rPr>
                <w:rFonts w:hint="eastAsia"/>
                <w:sz w:val="23"/>
                <w:szCs w:val="23"/>
              </w:rPr>
              <w:t>烏塗社區發展協會</w:t>
            </w:r>
          </w:p>
        </w:tc>
        <w:tc>
          <w:tcPr>
            <w:tcW w:w="2809" w:type="dxa"/>
          </w:tcPr>
          <w:p w:rsidR="00B94B88" w:rsidRDefault="00B94B88">
            <w:pPr>
              <w:pStyle w:val="Default"/>
              <w:rPr>
                <w:rFonts w:hAnsi="Times New Roman"/>
                <w:sz w:val="23"/>
                <w:szCs w:val="23"/>
              </w:rPr>
            </w:pPr>
            <w:r>
              <w:rPr>
                <w:rFonts w:hint="eastAsia"/>
                <w:sz w:val="23"/>
                <w:szCs w:val="23"/>
              </w:rPr>
              <w:t>推動社區環境教育場域認證相關培訓</w:t>
            </w:r>
            <w:r>
              <w:rPr>
                <w:rFonts w:ascii="Times New Roman" w:hAnsi="Times New Roman" w:cs="Times New Roman"/>
                <w:sz w:val="23"/>
                <w:szCs w:val="23"/>
              </w:rPr>
              <w:t>…</w:t>
            </w:r>
            <w:r>
              <w:rPr>
                <w:rFonts w:hAnsi="Times New Roman" w:hint="eastAsia"/>
                <w:sz w:val="23"/>
                <w:szCs w:val="23"/>
              </w:rPr>
              <w:t>等。</w:t>
            </w:r>
          </w:p>
        </w:tc>
        <w:tc>
          <w:tcPr>
            <w:tcW w:w="1680" w:type="dxa"/>
          </w:tcPr>
          <w:p w:rsidR="00B94B88" w:rsidRDefault="00B94B88">
            <w:pPr>
              <w:pStyle w:val="Default"/>
              <w:rPr>
                <w:sz w:val="23"/>
                <w:szCs w:val="23"/>
              </w:rPr>
            </w:pPr>
            <w:r>
              <w:rPr>
                <w:rFonts w:hint="eastAsia"/>
                <w:sz w:val="23"/>
                <w:szCs w:val="23"/>
              </w:rPr>
              <w:t>烏塗社區發展協</w:t>
            </w:r>
          </w:p>
        </w:tc>
        <w:tc>
          <w:tcPr>
            <w:tcW w:w="446" w:type="dxa"/>
          </w:tcPr>
          <w:p w:rsidR="00B94B88" w:rsidRDefault="00B94B88">
            <w:pPr>
              <w:pStyle w:val="Default"/>
              <w:rPr>
                <w:rFonts w:ascii="Times New Roman" w:hAnsi="Times New Roman" w:cs="Times New Roman"/>
                <w:sz w:val="23"/>
                <w:szCs w:val="23"/>
              </w:rPr>
            </w:pPr>
            <w:r>
              <w:rPr>
                <w:rFonts w:ascii="Times New Roman" w:hAnsi="Times New Roman" w:cs="Times New Roman"/>
                <w:sz w:val="23"/>
                <w:szCs w:val="23"/>
              </w:rPr>
              <w:t xml:space="preserve">26 </w:t>
            </w:r>
          </w:p>
        </w:tc>
      </w:tr>
      <w:tr w:rsidR="00B224F0" w:rsidTr="003A59EE">
        <w:tc>
          <w:tcPr>
            <w:tcW w:w="9180" w:type="dxa"/>
            <w:gridSpan w:val="6"/>
          </w:tcPr>
          <w:p w:rsidR="00B224F0" w:rsidRDefault="00B224F0" w:rsidP="00CF2BCB">
            <w:pPr>
              <w:spacing w:line="0" w:lineRule="atLeast"/>
              <w:rPr>
                <w:rFonts w:ascii="標楷體" w:eastAsia="標楷體" w:hAnsi="標楷體"/>
                <w:b/>
                <w:sz w:val="32"/>
                <w:szCs w:val="32"/>
              </w:rPr>
            </w:pPr>
          </w:p>
          <w:p w:rsidR="00B224F0" w:rsidRDefault="00B224F0" w:rsidP="00CF2BCB">
            <w:pPr>
              <w:spacing w:line="0" w:lineRule="atLeast"/>
              <w:rPr>
                <w:rFonts w:ascii="標楷體" w:eastAsia="標楷體" w:hAnsi="標楷體"/>
                <w:b/>
                <w:sz w:val="32"/>
                <w:szCs w:val="32"/>
              </w:rPr>
            </w:pPr>
          </w:p>
          <w:p w:rsidR="00092657" w:rsidRDefault="00092657" w:rsidP="00CF2BCB">
            <w:pPr>
              <w:spacing w:line="0" w:lineRule="atLeast"/>
              <w:rPr>
                <w:rFonts w:ascii="標楷體" w:eastAsia="標楷體" w:hAnsi="標楷體"/>
                <w:b/>
                <w:sz w:val="32"/>
                <w:szCs w:val="32"/>
              </w:rPr>
            </w:pPr>
          </w:p>
        </w:tc>
      </w:tr>
      <w:tr w:rsidR="00B224F0" w:rsidTr="00B224F0">
        <w:tc>
          <w:tcPr>
            <w:tcW w:w="817" w:type="dxa"/>
            <w:vMerge w:val="restart"/>
            <w:vAlign w:val="center"/>
          </w:tcPr>
          <w:p w:rsidR="00B224F0" w:rsidRPr="00B224F0" w:rsidRDefault="00B224F0" w:rsidP="00B224F0">
            <w:pPr>
              <w:spacing w:line="0" w:lineRule="atLeast"/>
              <w:jc w:val="both"/>
              <w:rPr>
                <w:rFonts w:ascii="標楷體" w:eastAsia="標楷體" w:hAnsi="標楷體"/>
                <w:b/>
                <w:szCs w:val="24"/>
              </w:rPr>
            </w:pPr>
            <w:r w:rsidRPr="00B224F0">
              <w:rPr>
                <w:rFonts w:ascii="標楷體" w:eastAsia="標楷體" w:hAnsi="標楷體" w:hint="eastAsia"/>
                <w:b/>
                <w:szCs w:val="24"/>
              </w:rPr>
              <w:lastRenderedPageBreak/>
              <w:t>106</w:t>
            </w:r>
          </w:p>
        </w:tc>
        <w:tc>
          <w:tcPr>
            <w:tcW w:w="2136" w:type="dxa"/>
          </w:tcPr>
          <w:p w:rsidR="00B224F0" w:rsidRDefault="00B224F0">
            <w:pPr>
              <w:pStyle w:val="Default"/>
              <w:rPr>
                <w:sz w:val="23"/>
                <w:szCs w:val="23"/>
              </w:rPr>
            </w:pPr>
            <w:r>
              <w:rPr>
                <w:rFonts w:hint="eastAsia"/>
                <w:sz w:val="23"/>
                <w:szCs w:val="23"/>
              </w:rPr>
              <w:t>老人及學童照顧工作（活動）</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推動銀髮族俱樂部、辦理社區學童暑期夏令營</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烏塗社區發展協會及老吾老基金會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1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土地公廟周邊環境改善（</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環境整理、綠美化</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地主、鄰近周邊受益者</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2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土地公嘉年華會（活動）</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sz w:val="23"/>
                <w:szCs w:val="23"/>
              </w:rPr>
            </w:pPr>
            <w:r>
              <w:rPr>
                <w:rFonts w:hint="eastAsia"/>
                <w:sz w:val="23"/>
                <w:szCs w:val="23"/>
              </w:rPr>
              <w:t>結合傳統廟會，辦理新形態</w:t>
            </w:r>
            <w:proofErr w:type="gramStart"/>
            <w:r>
              <w:rPr>
                <w:rFonts w:hint="eastAsia"/>
                <w:sz w:val="23"/>
                <w:szCs w:val="23"/>
              </w:rPr>
              <w:t>土地公嘉年華</w:t>
            </w:r>
            <w:proofErr w:type="gramEnd"/>
            <w:r>
              <w:rPr>
                <w:rFonts w:hint="eastAsia"/>
                <w:sz w:val="23"/>
                <w:szCs w:val="23"/>
              </w:rPr>
              <w:t>活動。</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3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文化傳承（活動）</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sz w:val="23"/>
                <w:szCs w:val="23"/>
              </w:rPr>
            </w:pPr>
            <w:proofErr w:type="gramStart"/>
            <w:r>
              <w:rPr>
                <w:rFonts w:hint="eastAsia"/>
                <w:sz w:val="23"/>
                <w:szCs w:val="23"/>
              </w:rPr>
              <w:t>如相褒歌</w:t>
            </w:r>
            <w:proofErr w:type="gramEnd"/>
            <w:r>
              <w:rPr>
                <w:rFonts w:hint="eastAsia"/>
                <w:sz w:val="23"/>
                <w:szCs w:val="23"/>
              </w:rPr>
              <w:t>、北管、大鼓陣、</w:t>
            </w:r>
            <w:proofErr w:type="gramStart"/>
            <w:r>
              <w:rPr>
                <w:rFonts w:hint="eastAsia"/>
                <w:sz w:val="23"/>
                <w:szCs w:val="23"/>
              </w:rPr>
              <w:t>打石技術</w:t>
            </w:r>
            <w:proofErr w:type="gramEnd"/>
            <w:r>
              <w:rPr>
                <w:rFonts w:hint="eastAsia"/>
                <w:sz w:val="23"/>
                <w:szCs w:val="23"/>
              </w:rPr>
              <w:t>、傳統竹藝等傳承與活化。</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4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社區周圍環境改善美化（</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環境整理、綠美化</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地主或鄰近周邊受益業者</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5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社區整體意象塑造（</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社區意象設計、建置</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地主或鄰近周邊受益業者</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6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農產品產業輔導（活動）</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農產品產業調查、診斷、培訓、輔導</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7</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社區藝術家與社區居民交流互動（活動）</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sz w:val="23"/>
                <w:szCs w:val="23"/>
              </w:rPr>
            </w:pPr>
            <w:r>
              <w:rPr>
                <w:rFonts w:hint="eastAsia"/>
                <w:sz w:val="23"/>
                <w:szCs w:val="23"/>
              </w:rPr>
              <w:t>舉辦常態性藝文活動等。</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8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編印社區文史手冊（活動）</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sz w:val="23"/>
                <w:szCs w:val="23"/>
              </w:rPr>
            </w:pPr>
            <w:r>
              <w:rPr>
                <w:rFonts w:hint="eastAsia"/>
                <w:sz w:val="23"/>
                <w:szCs w:val="23"/>
              </w:rPr>
              <w:t>社區文史整理、編撰、印製等。</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9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生態資源調查與培訓（活動）</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社區生態培訓、調查、紀錄，組織生態巡守隊，監測環境</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10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設置社區景觀休憩設施</w:t>
            </w:r>
          </w:p>
        </w:tc>
        <w:tc>
          <w:tcPr>
            <w:tcW w:w="1292" w:type="dxa"/>
          </w:tcPr>
          <w:p w:rsidR="00B224F0" w:rsidRDefault="00B224F0">
            <w:pPr>
              <w:pStyle w:val="Default"/>
              <w:rPr>
                <w:sz w:val="23"/>
                <w:szCs w:val="23"/>
              </w:rPr>
            </w:pPr>
            <w:r>
              <w:rPr>
                <w:rFonts w:hint="eastAsia"/>
                <w:sz w:val="23"/>
                <w:szCs w:val="23"/>
              </w:rPr>
              <w:t>水保局</w:t>
            </w:r>
            <w:r>
              <w:rPr>
                <w:sz w:val="23"/>
                <w:szCs w:val="23"/>
              </w:rPr>
              <w:t xml:space="preserve"> </w:t>
            </w:r>
          </w:p>
        </w:tc>
        <w:tc>
          <w:tcPr>
            <w:tcW w:w="2809" w:type="dxa"/>
          </w:tcPr>
          <w:p w:rsidR="00B224F0" w:rsidRDefault="00B224F0">
            <w:pPr>
              <w:pStyle w:val="Default"/>
              <w:rPr>
                <w:rFonts w:hAnsi="Times New Roman"/>
                <w:sz w:val="23"/>
                <w:szCs w:val="23"/>
              </w:rPr>
            </w:pPr>
            <w:r>
              <w:rPr>
                <w:rFonts w:hint="eastAsia"/>
                <w:sz w:val="23"/>
                <w:szCs w:val="23"/>
              </w:rPr>
              <w:t>於文山橋、福田居前及北</w:t>
            </w:r>
            <w:r>
              <w:rPr>
                <w:rFonts w:ascii="Times New Roman" w:hAnsi="Times New Roman" w:cs="Times New Roman"/>
                <w:sz w:val="23"/>
                <w:szCs w:val="23"/>
              </w:rPr>
              <w:t>47-1</w:t>
            </w:r>
            <w:r>
              <w:rPr>
                <w:rFonts w:hAnsi="Times New Roman" w:hint="eastAsia"/>
                <w:sz w:val="23"/>
                <w:szCs w:val="23"/>
              </w:rPr>
              <w:t>道路等處設置景觀休憩設施。</w:t>
            </w:r>
          </w:p>
        </w:tc>
        <w:tc>
          <w:tcPr>
            <w:tcW w:w="1680" w:type="dxa"/>
          </w:tcPr>
          <w:p w:rsidR="00B224F0" w:rsidRDefault="00B224F0">
            <w:pPr>
              <w:pStyle w:val="Default"/>
              <w:rPr>
                <w:sz w:val="23"/>
                <w:szCs w:val="23"/>
              </w:rPr>
            </w:pPr>
            <w:r>
              <w:rPr>
                <w:rFonts w:hint="eastAsia"/>
                <w:sz w:val="23"/>
                <w:szCs w:val="23"/>
              </w:rPr>
              <w:t>地主、鄰近周邊受益者</w:t>
            </w:r>
          </w:p>
        </w:tc>
        <w:tc>
          <w:tcPr>
            <w:tcW w:w="446" w:type="dxa"/>
          </w:tcPr>
          <w:p w:rsidR="00B224F0" w:rsidRDefault="00B224F0" w:rsidP="00CF2BCB">
            <w:pPr>
              <w:spacing w:line="0" w:lineRule="atLeast"/>
              <w:rPr>
                <w:rFonts w:ascii="標楷體" w:eastAsia="標楷體" w:hAnsi="標楷體"/>
                <w:b/>
                <w:sz w:val="32"/>
                <w:szCs w:val="32"/>
              </w:rPr>
            </w:pPr>
            <w:r>
              <w:rPr>
                <w:rFonts w:ascii="Times New Roman" w:hAnsi="Times New Roman" w:cs="Times New Roman"/>
                <w:sz w:val="23"/>
                <w:szCs w:val="23"/>
              </w:rPr>
              <w:t>11</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邊坡土石滑落防護及環境美化工作</w:t>
            </w:r>
          </w:p>
        </w:tc>
        <w:tc>
          <w:tcPr>
            <w:tcW w:w="1292" w:type="dxa"/>
          </w:tcPr>
          <w:p w:rsidR="00B224F0" w:rsidRDefault="00B224F0">
            <w:pPr>
              <w:pStyle w:val="Default"/>
              <w:rPr>
                <w:sz w:val="23"/>
                <w:szCs w:val="23"/>
              </w:rPr>
            </w:pPr>
            <w:r>
              <w:rPr>
                <w:rFonts w:hint="eastAsia"/>
                <w:sz w:val="23"/>
                <w:szCs w:val="23"/>
              </w:rPr>
              <w:t>水保局</w:t>
            </w:r>
            <w:r>
              <w:rPr>
                <w:sz w:val="23"/>
                <w:szCs w:val="23"/>
              </w:rPr>
              <w:t xml:space="preserve"> </w:t>
            </w:r>
          </w:p>
        </w:tc>
        <w:tc>
          <w:tcPr>
            <w:tcW w:w="2809" w:type="dxa"/>
          </w:tcPr>
          <w:p w:rsidR="00B224F0" w:rsidRDefault="00B224F0">
            <w:pPr>
              <w:pStyle w:val="Default"/>
              <w:rPr>
                <w:sz w:val="23"/>
                <w:szCs w:val="23"/>
              </w:rPr>
            </w:pPr>
            <w:r>
              <w:rPr>
                <w:rFonts w:hint="eastAsia"/>
                <w:sz w:val="23"/>
                <w:szCs w:val="23"/>
              </w:rPr>
              <w:t>於烏塗窟、</w:t>
            </w:r>
            <w:proofErr w:type="gramStart"/>
            <w:r>
              <w:rPr>
                <w:rFonts w:hint="eastAsia"/>
                <w:sz w:val="23"/>
                <w:szCs w:val="23"/>
              </w:rPr>
              <w:t>山羊洞路</w:t>
            </w:r>
            <w:proofErr w:type="gramEnd"/>
            <w:r>
              <w:rPr>
                <w:rFonts w:hint="eastAsia"/>
                <w:sz w:val="23"/>
                <w:szCs w:val="23"/>
              </w:rPr>
              <w:t>、內</w:t>
            </w:r>
            <w:proofErr w:type="gramStart"/>
            <w:r>
              <w:rPr>
                <w:rFonts w:hint="eastAsia"/>
                <w:sz w:val="23"/>
                <w:szCs w:val="23"/>
              </w:rPr>
              <w:t>楒</w:t>
            </w:r>
            <w:proofErr w:type="gramEnd"/>
            <w:r>
              <w:rPr>
                <w:rFonts w:hint="eastAsia"/>
                <w:sz w:val="23"/>
                <w:szCs w:val="23"/>
              </w:rPr>
              <w:t>仔腳等危險地段進行邊坡防護及美化等。</w:t>
            </w:r>
          </w:p>
        </w:tc>
        <w:tc>
          <w:tcPr>
            <w:tcW w:w="1680" w:type="dxa"/>
          </w:tcPr>
          <w:p w:rsidR="00B224F0" w:rsidRDefault="00B224F0">
            <w:pPr>
              <w:pStyle w:val="Default"/>
              <w:rPr>
                <w:sz w:val="23"/>
                <w:szCs w:val="23"/>
              </w:rPr>
            </w:pPr>
            <w:r>
              <w:rPr>
                <w:rFonts w:hint="eastAsia"/>
                <w:sz w:val="23"/>
                <w:szCs w:val="23"/>
              </w:rPr>
              <w:t>社區志工</w:t>
            </w:r>
            <w:r>
              <w:rPr>
                <w:sz w:val="23"/>
                <w:szCs w:val="23"/>
              </w:rPr>
              <w:t xml:space="preserve"> </w:t>
            </w:r>
          </w:p>
        </w:tc>
        <w:tc>
          <w:tcPr>
            <w:tcW w:w="446" w:type="dxa"/>
          </w:tcPr>
          <w:p w:rsidR="00B224F0" w:rsidRDefault="00B224F0" w:rsidP="00CF2BCB">
            <w:pPr>
              <w:pStyle w:val="Default"/>
              <w:rPr>
                <w:rFonts w:ascii="Times New Roman" w:hAnsi="Times New Roman" w:cs="Times New Roman"/>
                <w:sz w:val="23"/>
                <w:szCs w:val="23"/>
              </w:rPr>
            </w:pPr>
            <w:r>
              <w:rPr>
                <w:rFonts w:ascii="Times New Roman" w:hAnsi="Times New Roman" w:cs="Times New Roman"/>
                <w:sz w:val="23"/>
                <w:szCs w:val="23"/>
              </w:rPr>
              <w:t xml:space="preserve">12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邊坡崩塌整治、社區排水系統改善</w:t>
            </w:r>
          </w:p>
        </w:tc>
        <w:tc>
          <w:tcPr>
            <w:tcW w:w="1292" w:type="dxa"/>
          </w:tcPr>
          <w:p w:rsidR="00B224F0" w:rsidRDefault="00B224F0">
            <w:pPr>
              <w:pStyle w:val="Default"/>
              <w:rPr>
                <w:sz w:val="23"/>
                <w:szCs w:val="23"/>
              </w:rPr>
            </w:pPr>
            <w:r>
              <w:rPr>
                <w:rFonts w:hint="eastAsia"/>
                <w:sz w:val="23"/>
                <w:szCs w:val="23"/>
              </w:rPr>
              <w:t>水保局</w:t>
            </w:r>
            <w:r>
              <w:rPr>
                <w:sz w:val="23"/>
                <w:szCs w:val="23"/>
              </w:rPr>
              <w:t xml:space="preserve"> </w:t>
            </w:r>
          </w:p>
        </w:tc>
        <w:tc>
          <w:tcPr>
            <w:tcW w:w="2809" w:type="dxa"/>
          </w:tcPr>
          <w:p w:rsidR="00B224F0" w:rsidRDefault="00B224F0">
            <w:pPr>
              <w:pStyle w:val="Default"/>
              <w:rPr>
                <w:sz w:val="23"/>
                <w:szCs w:val="23"/>
              </w:rPr>
            </w:pPr>
            <w:r>
              <w:rPr>
                <w:rFonts w:hint="eastAsia"/>
                <w:sz w:val="23"/>
                <w:szCs w:val="23"/>
              </w:rPr>
              <w:t>邊坡崩塌整治、社區排水系統改善</w:t>
            </w:r>
          </w:p>
        </w:tc>
        <w:tc>
          <w:tcPr>
            <w:tcW w:w="1680" w:type="dxa"/>
          </w:tcPr>
          <w:p w:rsidR="00B224F0" w:rsidRDefault="00B224F0">
            <w:pPr>
              <w:pStyle w:val="Default"/>
              <w:rPr>
                <w:sz w:val="23"/>
                <w:szCs w:val="23"/>
              </w:rPr>
            </w:pPr>
            <w:r>
              <w:rPr>
                <w:rFonts w:hint="eastAsia"/>
                <w:sz w:val="23"/>
                <w:szCs w:val="23"/>
              </w:rPr>
              <w:t>地主、鄰近周邊受益者</w:t>
            </w:r>
          </w:p>
        </w:tc>
        <w:tc>
          <w:tcPr>
            <w:tcW w:w="446" w:type="dxa"/>
          </w:tcPr>
          <w:p w:rsidR="00B224F0" w:rsidRPr="00CF2BCB" w:rsidRDefault="00B224F0" w:rsidP="00CF2BCB">
            <w:pPr>
              <w:spacing w:line="0" w:lineRule="atLeast"/>
              <w:rPr>
                <w:rFonts w:ascii="標楷體" w:eastAsia="標楷體" w:hAnsi="標楷體"/>
                <w:b/>
                <w:sz w:val="32"/>
                <w:szCs w:val="32"/>
              </w:rPr>
            </w:pPr>
            <w:r>
              <w:rPr>
                <w:rFonts w:ascii="Times New Roman" w:hAnsi="Times New Roman" w:cs="Times New Roman"/>
                <w:sz w:val="23"/>
                <w:szCs w:val="23"/>
              </w:rPr>
              <w:t>13</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植樹、造林（</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種植</w:t>
            </w:r>
            <w:proofErr w:type="gramStart"/>
            <w:r>
              <w:rPr>
                <w:rFonts w:hint="eastAsia"/>
                <w:sz w:val="23"/>
                <w:szCs w:val="23"/>
              </w:rPr>
              <w:t>適地樹種</w:t>
            </w:r>
            <w:proofErr w:type="gramEnd"/>
            <w:r>
              <w:rPr>
                <w:rFonts w:hint="eastAsia"/>
                <w:sz w:val="23"/>
                <w:szCs w:val="23"/>
              </w:rPr>
              <w:t>美化環境</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地主、鄰近周邊受益者</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14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導</w:t>
            </w:r>
            <w:proofErr w:type="gramStart"/>
            <w:r>
              <w:rPr>
                <w:rFonts w:hint="eastAsia"/>
                <w:sz w:val="23"/>
                <w:szCs w:val="23"/>
              </w:rPr>
              <w:t>覽</w:t>
            </w:r>
            <w:proofErr w:type="gramEnd"/>
            <w:r>
              <w:rPr>
                <w:rFonts w:hint="eastAsia"/>
                <w:sz w:val="23"/>
                <w:szCs w:val="23"/>
              </w:rPr>
              <w:t>解說員培訓（活動）</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sz w:val="23"/>
                <w:szCs w:val="23"/>
              </w:rPr>
            </w:pPr>
            <w:r>
              <w:rPr>
                <w:rFonts w:hint="eastAsia"/>
                <w:sz w:val="23"/>
                <w:szCs w:val="23"/>
              </w:rPr>
              <w:t>解說技巧訓練、建立解說教案等</w:t>
            </w:r>
          </w:p>
        </w:tc>
        <w:tc>
          <w:tcPr>
            <w:tcW w:w="1680" w:type="dxa"/>
          </w:tcPr>
          <w:p w:rsidR="00B224F0" w:rsidRDefault="00B224F0">
            <w:pPr>
              <w:pStyle w:val="Default"/>
              <w:rPr>
                <w:sz w:val="23"/>
                <w:szCs w:val="23"/>
              </w:rPr>
            </w:pPr>
            <w:r>
              <w:rPr>
                <w:rFonts w:hint="eastAsia"/>
                <w:sz w:val="23"/>
                <w:szCs w:val="23"/>
              </w:rPr>
              <w:t>烏塗社區發展協</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15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設置社區多功能活動空間（</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sz w:val="23"/>
                <w:szCs w:val="23"/>
              </w:rPr>
            </w:pPr>
            <w:r>
              <w:rPr>
                <w:rFonts w:hint="eastAsia"/>
                <w:sz w:val="23"/>
                <w:szCs w:val="23"/>
              </w:rPr>
              <w:t>閒置空間整理、活化等。</w:t>
            </w:r>
            <w:r>
              <w:rPr>
                <w:sz w:val="23"/>
                <w:szCs w:val="23"/>
              </w:rPr>
              <w:t xml:space="preserve"> </w:t>
            </w:r>
          </w:p>
        </w:tc>
        <w:tc>
          <w:tcPr>
            <w:tcW w:w="1680" w:type="dxa"/>
          </w:tcPr>
          <w:p w:rsidR="00B224F0" w:rsidRDefault="00B224F0">
            <w:pPr>
              <w:pStyle w:val="Default"/>
              <w:rPr>
                <w:sz w:val="23"/>
                <w:szCs w:val="23"/>
              </w:rPr>
            </w:pPr>
            <w:r>
              <w:rPr>
                <w:rFonts w:hint="eastAsia"/>
                <w:sz w:val="23"/>
                <w:szCs w:val="23"/>
              </w:rPr>
              <w:t>地主、鄰近周邊受益者</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16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恢復梯田，改造為生態濕地（</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Ansi="Times New Roman" w:hint="eastAsia"/>
                <w:sz w:val="23"/>
                <w:szCs w:val="23"/>
              </w:rPr>
              <w:t>劃設生態溼地區域。</w:t>
            </w:r>
            <w:r>
              <w:rPr>
                <w:rFonts w:hAnsi="Times New Roman"/>
                <w:sz w:val="23"/>
                <w:szCs w:val="23"/>
              </w:rPr>
              <w:t xml:space="preserve"> </w:t>
            </w:r>
          </w:p>
          <w:p w:rsidR="00B224F0" w:rsidRDefault="00B224F0" w:rsidP="00092657">
            <w:pPr>
              <w:pStyle w:val="Default"/>
              <w:rPr>
                <w:rFonts w:hAnsi="Times New Roman"/>
                <w:sz w:val="23"/>
                <w:szCs w:val="23"/>
              </w:rPr>
            </w:pPr>
            <w:r>
              <w:rPr>
                <w:rFonts w:hAnsi="Times New Roman" w:hint="eastAsia"/>
                <w:sz w:val="23"/>
                <w:szCs w:val="23"/>
              </w:rPr>
              <w:t>社區志工投入梯田恢復工作，並導入在地或本土之溼地植物。</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17</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生態</w:t>
            </w:r>
            <w:proofErr w:type="gramStart"/>
            <w:r>
              <w:rPr>
                <w:rFonts w:hint="eastAsia"/>
                <w:sz w:val="23"/>
                <w:szCs w:val="23"/>
              </w:rPr>
              <w:t>觀賞亭</w:t>
            </w:r>
            <w:proofErr w:type="gramEnd"/>
            <w:r>
              <w:rPr>
                <w:rFonts w:hint="eastAsia"/>
                <w:sz w:val="23"/>
                <w:szCs w:val="23"/>
              </w:rPr>
              <w:t>與生態教室之設置（</w:t>
            </w:r>
            <w:proofErr w:type="gramStart"/>
            <w:r>
              <w:rPr>
                <w:rFonts w:hint="eastAsia"/>
                <w:sz w:val="23"/>
                <w:szCs w:val="23"/>
              </w:rPr>
              <w:t>僱工購</w:t>
            </w:r>
            <w:proofErr w:type="gramEnd"/>
            <w:r>
              <w:rPr>
                <w:rFonts w:hint="eastAsia"/>
                <w:sz w:val="23"/>
                <w:szCs w:val="23"/>
              </w:rPr>
              <w:t>料）</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sz w:val="23"/>
                <w:szCs w:val="23"/>
              </w:rPr>
            </w:pPr>
            <w:r>
              <w:rPr>
                <w:rFonts w:hint="eastAsia"/>
                <w:sz w:val="23"/>
                <w:szCs w:val="23"/>
              </w:rPr>
              <w:t>社區步道沿線</w:t>
            </w:r>
            <w:proofErr w:type="gramStart"/>
            <w:r>
              <w:rPr>
                <w:rFonts w:hint="eastAsia"/>
                <w:sz w:val="23"/>
                <w:szCs w:val="23"/>
              </w:rPr>
              <w:t>觀賞亭</w:t>
            </w:r>
            <w:proofErr w:type="gramEnd"/>
            <w:r>
              <w:rPr>
                <w:rFonts w:hint="eastAsia"/>
                <w:sz w:val="23"/>
                <w:szCs w:val="23"/>
              </w:rPr>
              <w:t>和生態教室設置。</w:t>
            </w:r>
          </w:p>
        </w:tc>
        <w:tc>
          <w:tcPr>
            <w:tcW w:w="1680" w:type="dxa"/>
          </w:tcPr>
          <w:p w:rsidR="00B224F0" w:rsidRDefault="00B224F0">
            <w:pPr>
              <w:pStyle w:val="Default"/>
              <w:rPr>
                <w:sz w:val="23"/>
                <w:szCs w:val="23"/>
              </w:rPr>
            </w:pPr>
            <w:r>
              <w:rPr>
                <w:rFonts w:hint="eastAsia"/>
                <w:sz w:val="23"/>
                <w:szCs w:val="23"/>
              </w:rPr>
              <w:t>烏塗社區發展協</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18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社區導</w:t>
            </w:r>
            <w:proofErr w:type="gramStart"/>
            <w:r>
              <w:rPr>
                <w:rFonts w:hint="eastAsia"/>
                <w:sz w:val="23"/>
                <w:szCs w:val="23"/>
              </w:rPr>
              <w:t>覽</w:t>
            </w:r>
            <w:proofErr w:type="gramEnd"/>
            <w:r>
              <w:rPr>
                <w:rFonts w:hint="eastAsia"/>
                <w:sz w:val="23"/>
                <w:szCs w:val="23"/>
              </w:rPr>
              <w:t>系統建置及社區導</w:t>
            </w:r>
            <w:proofErr w:type="gramStart"/>
            <w:r>
              <w:rPr>
                <w:rFonts w:hint="eastAsia"/>
                <w:sz w:val="23"/>
                <w:szCs w:val="23"/>
              </w:rPr>
              <w:t>覽</w:t>
            </w:r>
            <w:proofErr w:type="gramEnd"/>
            <w:r>
              <w:rPr>
                <w:rFonts w:hint="eastAsia"/>
                <w:sz w:val="23"/>
                <w:szCs w:val="23"/>
              </w:rPr>
              <w:t>指標設置（</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sz w:val="23"/>
                <w:szCs w:val="23"/>
              </w:rPr>
            </w:pPr>
            <w:r>
              <w:rPr>
                <w:rFonts w:hint="eastAsia"/>
                <w:sz w:val="23"/>
                <w:szCs w:val="23"/>
              </w:rPr>
              <w:t>於主要道路旁設置具在地特色之生態、生活及產業導</w:t>
            </w:r>
            <w:proofErr w:type="gramStart"/>
            <w:r>
              <w:rPr>
                <w:rFonts w:hint="eastAsia"/>
                <w:sz w:val="23"/>
                <w:szCs w:val="23"/>
              </w:rPr>
              <w:t>覽</w:t>
            </w:r>
            <w:proofErr w:type="gramEnd"/>
            <w:r>
              <w:rPr>
                <w:rFonts w:hint="eastAsia"/>
                <w:sz w:val="23"/>
                <w:szCs w:val="23"/>
              </w:rPr>
              <w:t>指標。</w:t>
            </w:r>
          </w:p>
        </w:tc>
        <w:tc>
          <w:tcPr>
            <w:tcW w:w="1680" w:type="dxa"/>
          </w:tcPr>
          <w:p w:rsidR="00B224F0" w:rsidRDefault="00B224F0">
            <w:pPr>
              <w:pStyle w:val="Default"/>
              <w:rPr>
                <w:sz w:val="23"/>
                <w:szCs w:val="23"/>
              </w:rPr>
            </w:pPr>
            <w:r>
              <w:rPr>
                <w:rFonts w:hint="eastAsia"/>
                <w:sz w:val="23"/>
                <w:szCs w:val="23"/>
              </w:rPr>
              <w:t>地主、鄰近周邊受益者</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19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設立無毒蔬菜園（</w:t>
            </w:r>
            <w:proofErr w:type="gramStart"/>
            <w:r>
              <w:rPr>
                <w:rFonts w:hint="eastAsia"/>
                <w:sz w:val="23"/>
                <w:szCs w:val="23"/>
              </w:rPr>
              <w:t>僱工購</w:t>
            </w:r>
            <w:proofErr w:type="gramEnd"/>
            <w:r>
              <w:rPr>
                <w:rFonts w:hint="eastAsia"/>
                <w:sz w:val="23"/>
                <w:szCs w:val="23"/>
              </w:rPr>
              <w:t>料）</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sz w:val="23"/>
                <w:szCs w:val="23"/>
              </w:rPr>
            </w:pPr>
            <w:r>
              <w:rPr>
                <w:rFonts w:hint="eastAsia"/>
                <w:sz w:val="23"/>
                <w:szCs w:val="23"/>
              </w:rPr>
              <w:t>場地整治、菜園規劃、施作等。</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20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設置堆肥設施（</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sz w:val="23"/>
                <w:szCs w:val="23"/>
              </w:rPr>
            </w:pPr>
            <w:r>
              <w:rPr>
                <w:rFonts w:hint="eastAsia"/>
                <w:sz w:val="23"/>
                <w:szCs w:val="23"/>
              </w:rPr>
              <w:t>田間統一堆肥設施設置。</w:t>
            </w:r>
            <w:r>
              <w:rPr>
                <w:sz w:val="23"/>
                <w:szCs w:val="23"/>
              </w:rPr>
              <w:t xml:space="preserve"> </w:t>
            </w:r>
          </w:p>
        </w:tc>
        <w:tc>
          <w:tcPr>
            <w:tcW w:w="1680" w:type="dxa"/>
          </w:tcPr>
          <w:p w:rsidR="00B224F0" w:rsidRDefault="00B224F0">
            <w:pPr>
              <w:pStyle w:val="Default"/>
              <w:rPr>
                <w:sz w:val="23"/>
                <w:szCs w:val="23"/>
              </w:rPr>
            </w:pPr>
            <w:r>
              <w:rPr>
                <w:rFonts w:hint="eastAsia"/>
                <w:sz w:val="23"/>
                <w:szCs w:val="23"/>
              </w:rPr>
              <w:t>地主、鄰近周邊受益者</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21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成立假日農夫市集（</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市集用地整理、市集搭建</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22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農村體驗營（活動）</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農事導</w:t>
            </w:r>
            <w:proofErr w:type="gramStart"/>
            <w:r>
              <w:rPr>
                <w:rFonts w:hint="eastAsia"/>
                <w:sz w:val="23"/>
                <w:szCs w:val="23"/>
              </w:rPr>
              <w:t>覽</w:t>
            </w:r>
            <w:proofErr w:type="gramEnd"/>
            <w:r>
              <w:rPr>
                <w:rFonts w:hint="eastAsia"/>
                <w:sz w:val="23"/>
                <w:szCs w:val="23"/>
              </w:rPr>
              <w:t>、體驗</w:t>
            </w:r>
            <w:r>
              <w:rPr>
                <w:rFonts w:ascii="Times New Roman" w:hAnsi="Times New Roman" w:cs="Times New Roman"/>
                <w:sz w:val="23"/>
                <w:szCs w:val="23"/>
              </w:rPr>
              <w:t>…</w:t>
            </w:r>
            <w:r>
              <w:rPr>
                <w:rFonts w:hAnsi="Times New Roman" w:hint="eastAsia"/>
                <w:sz w:val="23"/>
                <w:szCs w:val="23"/>
              </w:rPr>
              <w:t>規劃及辦理等。</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23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區域古道整修維護環境美化改善（</w:t>
            </w:r>
            <w:proofErr w:type="gramStart"/>
            <w:r>
              <w:rPr>
                <w:rFonts w:hint="eastAsia"/>
                <w:sz w:val="23"/>
                <w:szCs w:val="23"/>
              </w:rPr>
              <w:t>僱工購</w:t>
            </w:r>
            <w:proofErr w:type="gramEnd"/>
            <w:r>
              <w:rPr>
                <w:rFonts w:hint="eastAsia"/>
                <w:sz w:val="23"/>
                <w:szCs w:val="23"/>
              </w:rPr>
              <w:t>料）</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整修步道、環境維護、整理</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地主、鄰近周邊受益者</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24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proofErr w:type="gramStart"/>
            <w:r>
              <w:rPr>
                <w:rFonts w:hint="eastAsia"/>
                <w:sz w:val="23"/>
                <w:szCs w:val="23"/>
              </w:rPr>
              <w:t>鱸鰻潭周邊</w:t>
            </w:r>
            <w:proofErr w:type="gramEnd"/>
            <w:r>
              <w:rPr>
                <w:rFonts w:hint="eastAsia"/>
                <w:sz w:val="23"/>
                <w:szCs w:val="23"/>
              </w:rPr>
              <w:t>環境改善</w:t>
            </w:r>
          </w:p>
        </w:tc>
        <w:tc>
          <w:tcPr>
            <w:tcW w:w="1292" w:type="dxa"/>
          </w:tcPr>
          <w:p w:rsidR="00B224F0" w:rsidRDefault="00B224F0">
            <w:pPr>
              <w:pStyle w:val="Default"/>
              <w:rPr>
                <w:sz w:val="23"/>
                <w:szCs w:val="23"/>
              </w:rPr>
            </w:pPr>
            <w:r>
              <w:rPr>
                <w:rFonts w:hint="eastAsia"/>
                <w:sz w:val="23"/>
                <w:szCs w:val="23"/>
              </w:rPr>
              <w:t>水保局</w:t>
            </w:r>
            <w:r>
              <w:rPr>
                <w:sz w:val="23"/>
                <w:szCs w:val="23"/>
              </w:rPr>
              <w:t xml:space="preserve"> </w:t>
            </w:r>
          </w:p>
        </w:tc>
        <w:tc>
          <w:tcPr>
            <w:tcW w:w="2809" w:type="dxa"/>
          </w:tcPr>
          <w:p w:rsidR="00B224F0" w:rsidRDefault="00B224F0">
            <w:pPr>
              <w:pStyle w:val="Default"/>
              <w:rPr>
                <w:rFonts w:hAnsi="Times New Roman"/>
                <w:sz w:val="23"/>
                <w:szCs w:val="23"/>
              </w:rPr>
            </w:pPr>
            <w:r>
              <w:rPr>
                <w:rFonts w:hint="eastAsia"/>
                <w:sz w:val="23"/>
                <w:szCs w:val="23"/>
              </w:rPr>
              <w:t>環境整理及便道修護</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地主、鄰近周邊受益者</w:t>
            </w:r>
          </w:p>
        </w:tc>
        <w:tc>
          <w:tcPr>
            <w:tcW w:w="446" w:type="dxa"/>
          </w:tcPr>
          <w:p w:rsidR="00B224F0" w:rsidRDefault="00B224F0" w:rsidP="00CF2BCB">
            <w:pPr>
              <w:spacing w:line="0" w:lineRule="atLeast"/>
              <w:rPr>
                <w:rFonts w:ascii="標楷體" w:eastAsia="標楷體" w:hAnsi="標楷體"/>
                <w:b/>
                <w:sz w:val="32"/>
                <w:szCs w:val="32"/>
              </w:rPr>
            </w:pP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汙水處理</w:t>
            </w:r>
            <w:r>
              <w:rPr>
                <w:sz w:val="23"/>
                <w:szCs w:val="23"/>
              </w:rPr>
              <w:t xml:space="preserve"> </w:t>
            </w:r>
          </w:p>
        </w:tc>
        <w:tc>
          <w:tcPr>
            <w:tcW w:w="1292" w:type="dxa"/>
          </w:tcPr>
          <w:p w:rsidR="00B224F0" w:rsidRDefault="00B224F0">
            <w:pPr>
              <w:pStyle w:val="Default"/>
              <w:rPr>
                <w:sz w:val="23"/>
                <w:szCs w:val="23"/>
              </w:rPr>
            </w:pPr>
            <w:r>
              <w:rPr>
                <w:rFonts w:hint="eastAsia"/>
                <w:sz w:val="23"/>
                <w:szCs w:val="23"/>
              </w:rPr>
              <w:t>水保局、烏塗社區發展協會</w:t>
            </w:r>
          </w:p>
        </w:tc>
        <w:tc>
          <w:tcPr>
            <w:tcW w:w="2809" w:type="dxa"/>
          </w:tcPr>
          <w:p w:rsidR="00B224F0" w:rsidRDefault="00B224F0">
            <w:pPr>
              <w:pStyle w:val="Default"/>
              <w:rPr>
                <w:rFonts w:hAnsi="Times New Roman"/>
                <w:sz w:val="23"/>
                <w:szCs w:val="23"/>
              </w:rPr>
            </w:pPr>
            <w:r>
              <w:rPr>
                <w:rFonts w:hint="eastAsia"/>
                <w:sz w:val="23"/>
                <w:szCs w:val="23"/>
              </w:rPr>
              <w:t>建設汙水處理池、主要聚落汙水處理</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地主和鄰近受益者</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26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宅院整建</w:t>
            </w:r>
            <w:r>
              <w:rPr>
                <w:sz w:val="23"/>
                <w:szCs w:val="23"/>
              </w:rPr>
              <w:t xml:space="preserve"> </w:t>
            </w:r>
          </w:p>
        </w:tc>
        <w:tc>
          <w:tcPr>
            <w:tcW w:w="1292" w:type="dxa"/>
          </w:tcPr>
          <w:p w:rsidR="00B224F0" w:rsidRDefault="00B224F0">
            <w:pPr>
              <w:pStyle w:val="Default"/>
              <w:rPr>
                <w:sz w:val="23"/>
                <w:szCs w:val="23"/>
              </w:rPr>
            </w:pPr>
            <w:r>
              <w:rPr>
                <w:rFonts w:hint="eastAsia"/>
                <w:sz w:val="23"/>
                <w:szCs w:val="23"/>
              </w:rPr>
              <w:t>水保局</w:t>
            </w:r>
            <w:r>
              <w:rPr>
                <w:sz w:val="23"/>
                <w:szCs w:val="23"/>
              </w:rPr>
              <w:t xml:space="preserve"> </w:t>
            </w:r>
          </w:p>
        </w:tc>
        <w:tc>
          <w:tcPr>
            <w:tcW w:w="2809" w:type="dxa"/>
          </w:tcPr>
          <w:p w:rsidR="00B224F0" w:rsidRDefault="00B224F0">
            <w:pPr>
              <w:pStyle w:val="Default"/>
              <w:rPr>
                <w:sz w:val="23"/>
                <w:szCs w:val="23"/>
              </w:rPr>
            </w:pPr>
            <w:r>
              <w:rPr>
                <w:rFonts w:hint="eastAsia"/>
                <w:sz w:val="23"/>
                <w:szCs w:val="23"/>
              </w:rPr>
              <w:t>統一住宅外觀，賦予一致特色等。</w:t>
            </w:r>
          </w:p>
        </w:tc>
        <w:tc>
          <w:tcPr>
            <w:tcW w:w="1680" w:type="dxa"/>
          </w:tcPr>
          <w:p w:rsidR="00B224F0" w:rsidRDefault="00B224F0">
            <w:pPr>
              <w:pStyle w:val="Default"/>
              <w:rPr>
                <w:sz w:val="23"/>
                <w:szCs w:val="23"/>
              </w:rPr>
            </w:pPr>
            <w:r>
              <w:rPr>
                <w:rFonts w:hint="eastAsia"/>
                <w:sz w:val="23"/>
                <w:szCs w:val="23"/>
              </w:rPr>
              <w:t>地主、鄰近周邊受益者</w:t>
            </w:r>
          </w:p>
        </w:tc>
        <w:tc>
          <w:tcPr>
            <w:tcW w:w="446" w:type="dxa"/>
          </w:tcPr>
          <w:p w:rsidR="00B224F0" w:rsidRDefault="00B224F0" w:rsidP="00CF2BCB">
            <w:pPr>
              <w:spacing w:line="0" w:lineRule="atLeast"/>
              <w:rPr>
                <w:rFonts w:ascii="標楷體" w:eastAsia="標楷體" w:hAnsi="標楷體"/>
                <w:b/>
                <w:sz w:val="32"/>
                <w:szCs w:val="32"/>
              </w:rPr>
            </w:pPr>
            <w:r>
              <w:rPr>
                <w:rFonts w:ascii="Times New Roman" w:hAnsi="Times New Roman" w:cs="Times New Roman"/>
                <w:sz w:val="23"/>
                <w:szCs w:val="23"/>
              </w:rPr>
              <w:t>27</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傳統建築整修、活化</w:t>
            </w:r>
          </w:p>
        </w:tc>
        <w:tc>
          <w:tcPr>
            <w:tcW w:w="1292" w:type="dxa"/>
          </w:tcPr>
          <w:p w:rsidR="00B224F0" w:rsidRDefault="00B224F0">
            <w:pPr>
              <w:pStyle w:val="Default"/>
              <w:rPr>
                <w:sz w:val="23"/>
                <w:szCs w:val="23"/>
              </w:rPr>
            </w:pPr>
            <w:r>
              <w:rPr>
                <w:rFonts w:hint="eastAsia"/>
                <w:sz w:val="23"/>
                <w:szCs w:val="23"/>
              </w:rPr>
              <w:t>水保局、烏塗社區發展協會</w:t>
            </w:r>
          </w:p>
        </w:tc>
        <w:tc>
          <w:tcPr>
            <w:tcW w:w="2809" w:type="dxa"/>
          </w:tcPr>
          <w:p w:rsidR="00B224F0" w:rsidRDefault="00B224F0">
            <w:pPr>
              <w:pStyle w:val="Default"/>
              <w:rPr>
                <w:rFonts w:hAnsi="Times New Roman"/>
                <w:sz w:val="23"/>
                <w:szCs w:val="23"/>
              </w:rPr>
            </w:pPr>
            <w:r>
              <w:rPr>
                <w:rFonts w:hint="eastAsia"/>
                <w:sz w:val="23"/>
                <w:szCs w:val="23"/>
              </w:rPr>
              <w:t>傳統石頭古厝整修、百年古廟</w:t>
            </w:r>
            <w:r>
              <w:rPr>
                <w:rFonts w:ascii="Times New Roman" w:hAnsi="Times New Roman" w:cs="Times New Roman"/>
                <w:sz w:val="23"/>
                <w:szCs w:val="23"/>
              </w:rPr>
              <w:t>(</w:t>
            </w:r>
            <w:r>
              <w:rPr>
                <w:rFonts w:hAnsi="Times New Roman" w:hint="eastAsia"/>
                <w:sz w:val="23"/>
                <w:szCs w:val="23"/>
              </w:rPr>
              <w:t>忠義宮</w:t>
            </w:r>
            <w:r>
              <w:rPr>
                <w:rFonts w:ascii="Times New Roman" w:hAnsi="Times New Roman" w:cs="Times New Roman"/>
                <w:sz w:val="23"/>
                <w:szCs w:val="23"/>
              </w:rPr>
              <w:t>)</w:t>
            </w:r>
            <w:r>
              <w:rPr>
                <w:rFonts w:hAnsi="Times New Roman" w:hint="eastAsia"/>
                <w:sz w:val="23"/>
                <w:szCs w:val="23"/>
              </w:rPr>
              <w:t>修復、煤礦坑與古炭窯修復等文化</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28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農村體驗營（活動）</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農事導</w:t>
            </w:r>
            <w:proofErr w:type="gramStart"/>
            <w:r>
              <w:rPr>
                <w:rFonts w:hint="eastAsia"/>
                <w:sz w:val="23"/>
                <w:szCs w:val="23"/>
              </w:rPr>
              <w:t>覽</w:t>
            </w:r>
            <w:proofErr w:type="gramEnd"/>
            <w:r>
              <w:rPr>
                <w:rFonts w:hint="eastAsia"/>
                <w:sz w:val="23"/>
                <w:szCs w:val="23"/>
              </w:rPr>
              <w:t>、體驗</w:t>
            </w:r>
            <w:r>
              <w:rPr>
                <w:rFonts w:ascii="Times New Roman" w:hAnsi="Times New Roman" w:cs="Times New Roman"/>
                <w:sz w:val="23"/>
                <w:szCs w:val="23"/>
              </w:rPr>
              <w:t>…</w:t>
            </w:r>
            <w:r>
              <w:rPr>
                <w:rFonts w:hAnsi="Times New Roman" w:hint="eastAsia"/>
                <w:sz w:val="23"/>
                <w:szCs w:val="23"/>
              </w:rPr>
              <w:t>規劃及辦理等。</w:t>
            </w:r>
          </w:p>
        </w:tc>
        <w:tc>
          <w:tcPr>
            <w:tcW w:w="1680" w:type="dxa"/>
          </w:tcPr>
          <w:p w:rsidR="00B224F0" w:rsidRDefault="00B224F0">
            <w:pPr>
              <w:pStyle w:val="Default"/>
              <w:rPr>
                <w:sz w:val="23"/>
                <w:szCs w:val="23"/>
              </w:rPr>
            </w:pPr>
            <w:r>
              <w:rPr>
                <w:rFonts w:hint="eastAsia"/>
                <w:sz w:val="23"/>
                <w:szCs w:val="23"/>
              </w:rPr>
              <w:t>烏塗社區發展協會</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29 </w:t>
            </w:r>
          </w:p>
        </w:tc>
      </w:tr>
      <w:tr w:rsidR="00B224F0" w:rsidTr="00B224F0">
        <w:tc>
          <w:tcPr>
            <w:tcW w:w="817" w:type="dxa"/>
            <w:vMerge/>
          </w:tcPr>
          <w:p w:rsidR="00B224F0" w:rsidRDefault="00B224F0" w:rsidP="00CF2BCB">
            <w:pPr>
              <w:spacing w:line="0" w:lineRule="atLeast"/>
              <w:rPr>
                <w:rFonts w:ascii="標楷體" w:eastAsia="標楷體" w:hAnsi="標楷體"/>
                <w:b/>
                <w:sz w:val="32"/>
                <w:szCs w:val="32"/>
              </w:rPr>
            </w:pPr>
          </w:p>
        </w:tc>
        <w:tc>
          <w:tcPr>
            <w:tcW w:w="2136" w:type="dxa"/>
          </w:tcPr>
          <w:p w:rsidR="00B224F0" w:rsidRDefault="00B224F0">
            <w:pPr>
              <w:pStyle w:val="Default"/>
              <w:rPr>
                <w:sz w:val="23"/>
                <w:szCs w:val="23"/>
              </w:rPr>
            </w:pPr>
            <w:r>
              <w:rPr>
                <w:rFonts w:hint="eastAsia"/>
                <w:sz w:val="23"/>
                <w:szCs w:val="23"/>
              </w:rPr>
              <w:t>推動社區環境教育場域認證（活動）</w:t>
            </w:r>
            <w:r>
              <w:rPr>
                <w:sz w:val="23"/>
                <w:szCs w:val="23"/>
              </w:rPr>
              <w:t xml:space="preserve"> </w:t>
            </w:r>
          </w:p>
        </w:tc>
        <w:tc>
          <w:tcPr>
            <w:tcW w:w="1292" w:type="dxa"/>
          </w:tcPr>
          <w:p w:rsidR="00B224F0" w:rsidRDefault="00B224F0">
            <w:pPr>
              <w:pStyle w:val="Default"/>
              <w:rPr>
                <w:sz w:val="23"/>
                <w:szCs w:val="23"/>
              </w:rPr>
            </w:pPr>
            <w:r>
              <w:rPr>
                <w:rFonts w:hint="eastAsia"/>
                <w:sz w:val="23"/>
                <w:szCs w:val="23"/>
              </w:rPr>
              <w:t>烏塗社區發展協會</w:t>
            </w:r>
          </w:p>
        </w:tc>
        <w:tc>
          <w:tcPr>
            <w:tcW w:w="2809" w:type="dxa"/>
          </w:tcPr>
          <w:p w:rsidR="00B224F0" w:rsidRDefault="00B224F0">
            <w:pPr>
              <w:pStyle w:val="Default"/>
              <w:rPr>
                <w:rFonts w:hAnsi="Times New Roman"/>
                <w:sz w:val="23"/>
                <w:szCs w:val="23"/>
              </w:rPr>
            </w:pPr>
            <w:r>
              <w:rPr>
                <w:rFonts w:hint="eastAsia"/>
                <w:sz w:val="23"/>
                <w:szCs w:val="23"/>
              </w:rPr>
              <w:t>推動社區環境教育場域認證相關培訓</w:t>
            </w:r>
            <w:r>
              <w:rPr>
                <w:rFonts w:ascii="Times New Roman" w:hAnsi="Times New Roman" w:cs="Times New Roman"/>
                <w:sz w:val="23"/>
                <w:szCs w:val="23"/>
              </w:rPr>
              <w:t>…</w:t>
            </w:r>
            <w:r>
              <w:rPr>
                <w:rFonts w:hAnsi="Times New Roman" w:hint="eastAsia"/>
                <w:sz w:val="23"/>
                <w:szCs w:val="23"/>
              </w:rPr>
              <w:t>等。</w:t>
            </w:r>
          </w:p>
        </w:tc>
        <w:tc>
          <w:tcPr>
            <w:tcW w:w="1680" w:type="dxa"/>
          </w:tcPr>
          <w:p w:rsidR="00B224F0" w:rsidRDefault="00B224F0">
            <w:pPr>
              <w:pStyle w:val="Default"/>
              <w:rPr>
                <w:sz w:val="23"/>
                <w:szCs w:val="23"/>
              </w:rPr>
            </w:pPr>
            <w:r>
              <w:rPr>
                <w:rFonts w:hint="eastAsia"/>
                <w:sz w:val="23"/>
                <w:szCs w:val="23"/>
              </w:rPr>
              <w:t>烏塗社區發展協</w:t>
            </w:r>
          </w:p>
        </w:tc>
        <w:tc>
          <w:tcPr>
            <w:tcW w:w="446" w:type="dxa"/>
          </w:tcPr>
          <w:p w:rsidR="00B224F0" w:rsidRDefault="00B224F0">
            <w:pPr>
              <w:pStyle w:val="Default"/>
              <w:rPr>
                <w:rFonts w:ascii="Times New Roman" w:hAnsi="Times New Roman" w:cs="Times New Roman"/>
                <w:sz w:val="23"/>
                <w:szCs w:val="23"/>
              </w:rPr>
            </w:pPr>
            <w:r>
              <w:rPr>
                <w:rFonts w:ascii="Times New Roman" w:hAnsi="Times New Roman" w:cs="Times New Roman"/>
                <w:sz w:val="23"/>
                <w:szCs w:val="23"/>
              </w:rPr>
              <w:t xml:space="preserve">30 </w:t>
            </w:r>
          </w:p>
        </w:tc>
      </w:tr>
      <w:tr w:rsidR="00092657" w:rsidTr="003A59EE">
        <w:trPr>
          <w:trHeight w:val="843"/>
        </w:trPr>
        <w:tc>
          <w:tcPr>
            <w:tcW w:w="9180" w:type="dxa"/>
            <w:gridSpan w:val="6"/>
          </w:tcPr>
          <w:p w:rsidR="00092657" w:rsidRDefault="00092657" w:rsidP="00CF2BCB">
            <w:pPr>
              <w:spacing w:line="0" w:lineRule="atLeast"/>
              <w:rPr>
                <w:rFonts w:ascii="標楷體" w:eastAsia="標楷體" w:hAnsi="標楷體"/>
                <w:b/>
                <w:sz w:val="32"/>
                <w:szCs w:val="32"/>
              </w:rPr>
            </w:pPr>
          </w:p>
        </w:tc>
      </w:tr>
    </w:tbl>
    <w:p w:rsidR="00962114" w:rsidRPr="00962114" w:rsidRDefault="00962114" w:rsidP="00962114">
      <w:pPr>
        <w:pStyle w:val="a3"/>
        <w:numPr>
          <w:ilvl w:val="0"/>
          <w:numId w:val="1"/>
        </w:numPr>
        <w:spacing w:line="0" w:lineRule="atLeast"/>
        <w:ind w:leftChars="0"/>
        <w:rPr>
          <w:rFonts w:ascii="標楷體" w:eastAsia="標楷體" w:hAnsi="標楷體"/>
          <w:b/>
          <w:sz w:val="32"/>
          <w:szCs w:val="32"/>
        </w:rPr>
      </w:pPr>
      <w:r w:rsidRPr="00962114">
        <w:rPr>
          <w:rFonts w:ascii="標楷體" w:eastAsia="標楷體" w:hAnsi="標楷體"/>
          <w:b/>
          <w:sz w:val="32"/>
          <w:szCs w:val="32"/>
        </w:rPr>
        <w:lastRenderedPageBreak/>
        <w:t>預期效益</w:t>
      </w:r>
    </w:p>
    <w:p w:rsidR="00962114" w:rsidRDefault="00962114" w:rsidP="00A80022">
      <w:pPr>
        <w:spacing w:line="0" w:lineRule="atLeast"/>
        <w:ind w:firstLineChars="100" w:firstLine="280"/>
        <w:rPr>
          <w:rFonts w:ascii="標楷體" w:eastAsia="標楷體" w:hAnsi="標楷體"/>
          <w:b/>
          <w:sz w:val="28"/>
          <w:szCs w:val="28"/>
        </w:rPr>
      </w:pPr>
      <w:r w:rsidRPr="00962114">
        <w:rPr>
          <w:rFonts w:ascii="標楷體" w:eastAsia="標楷體" w:hAnsi="標楷體" w:hint="eastAsia"/>
          <w:b/>
          <w:sz w:val="28"/>
          <w:szCs w:val="28"/>
        </w:rPr>
        <w:t>經濟效益</w:t>
      </w:r>
    </w:p>
    <w:p w:rsidR="00962114" w:rsidRDefault="00962114" w:rsidP="00A80022">
      <w:pPr>
        <w:spacing w:beforeLines="50" w:before="180" w:line="0" w:lineRule="atLeast"/>
        <w:ind w:firstLineChars="150" w:firstLine="420"/>
        <w:rPr>
          <w:rFonts w:ascii="標楷體" w:eastAsia="標楷體" w:hAnsi="標楷體"/>
          <w:sz w:val="28"/>
          <w:szCs w:val="28"/>
        </w:rPr>
      </w:pPr>
      <w:r>
        <w:rPr>
          <w:rFonts w:ascii="標楷體" w:eastAsia="標楷體" w:hAnsi="標楷體" w:hint="eastAsia"/>
          <w:sz w:val="28"/>
          <w:szCs w:val="28"/>
        </w:rPr>
        <w:t>1.</w:t>
      </w:r>
      <w:r w:rsidRPr="00962114">
        <w:rPr>
          <w:rFonts w:ascii="標楷體" w:eastAsia="標楷體" w:hAnsi="標楷體" w:hint="eastAsia"/>
          <w:sz w:val="28"/>
          <w:szCs w:val="28"/>
        </w:rPr>
        <w:t>提高就業機會，改善生活環境品質，吸引年青人回鄉發展。</w:t>
      </w:r>
      <w:r w:rsidRPr="00962114">
        <w:rPr>
          <w:rFonts w:ascii="標楷體" w:eastAsia="標楷體" w:hAnsi="標楷體"/>
          <w:sz w:val="28"/>
          <w:szCs w:val="28"/>
        </w:rPr>
        <w:t xml:space="preserve"> </w:t>
      </w:r>
    </w:p>
    <w:p w:rsidR="00373A6F" w:rsidRDefault="00373A6F" w:rsidP="009F2FC3">
      <w:pPr>
        <w:spacing w:beforeLines="50" w:before="180" w:line="0" w:lineRule="atLeast"/>
        <w:ind w:leftChars="174" w:left="698" w:hangingChars="100" w:hanging="280"/>
        <w:rPr>
          <w:rFonts w:ascii="標楷體" w:eastAsia="標楷體" w:hAnsi="標楷體"/>
          <w:sz w:val="28"/>
          <w:szCs w:val="28"/>
        </w:rPr>
      </w:pPr>
      <w:r>
        <w:rPr>
          <w:rFonts w:ascii="標楷體" w:eastAsia="標楷體" w:hAnsi="標楷體" w:hint="eastAsia"/>
          <w:sz w:val="28"/>
          <w:szCs w:val="28"/>
        </w:rPr>
        <w:t>2.</w:t>
      </w:r>
      <w:r w:rsidR="00962114" w:rsidRPr="00962114">
        <w:rPr>
          <w:rFonts w:ascii="標楷體" w:eastAsia="標楷體" w:hAnsi="標楷體" w:hint="eastAsia"/>
          <w:sz w:val="28"/>
          <w:szCs w:val="28"/>
        </w:rPr>
        <w:t>計畫推動相關活動，提供遊客深入體驗農村生活的方式。增加農村收益外，帶動區域休閒產業之發展，提供居民就業機會。</w:t>
      </w:r>
    </w:p>
    <w:p w:rsidR="00962114" w:rsidRDefault="00373A6F" w:rsidP="009F2FC3">
      <w:pPr>
        <w:spacing w:beforeLines="50" w:before="180" w:line="0" w:lineRule="atLeast"/>
        <w:ind w:leftChars="174" w:left="698" w:hangingChars="100" w:hanging="280"/>
        <w:rPr>
          <w:rFonts w:ascii="標楷體" w:eastAsia="標楷體" w:hAnsi="標楷體"/>
          <w:sz w:val="28"/>
          <w:szCs w:val="28"/>
        </w:rPr>
      </w:pPr>
      <w:r>
        <w:rPr>
          <w:rFonts w:ascii="標楷體" w:eastAsia="標楷體" w:hAnsi="標楷體" w:hint="eastAsia"/>
          <w:sz w:val="28"/>
          <w:szCs w:val="28"/>
        </w:rPr>
        <w:t>3.</w:t>
      </w:r>
      <w:r w:rsidR="00962114" w:rsidRPr="00962114">
        <w:rPr>
          <w:rFonts w:ascii="標楷體" w:eastAsia="標楷體" w:hAnsi="標楷體" w:hint="eastAsia"/>
          <w:sz w:val="28"/>
          <w:szCs w:val="28"/>
        </w:rPr>
        <w:t>結合農村人文與生態教育，滿足遊客之旅遊體驗，深化遊憩體驗的完整度及感受。</w:t>
      </w:r>
    </w:p>
    <w:p w:rsidR="00373A6F" w:rsidRDefault="00373A6F" w:rsidP="009F2FC3">
      <w:pPr>
        <w:spacing w:beforeLines="50" w:before="180" w:line="0" w:lineRule="atLeast"/>
        <w:ind w:leftChars="174" w:left="698" w:hangingChars="100" w:hanging="280"/>
        <w:rPr>
          <w:rFonts w:ascii="標楷體" w:eastAsia="標楷體" w:hAnsi="標楷體"/>
          <w:b/>
          <w:sz w:val="28"/>
          <w:szCs w:val="28"/>
        </w:rPr>
      </w:pPr>
      <w:r w:rsidRPr="00373A6F">
        <w:rPr>
          <w:rFonts w:ascii="標楷體" w:eastAsia="標楷體" w:hAnsi="標楷體"/>
          <w:b/>
          <w:sz w:val="28"/>
          <w:szCs w:val="28"/>
        </w:rPr>
        <w:t>社會效益</w:t>
      </w:r>
    </w:p>
    <w:p w:rsidR="00373A6F" w:rsidRDefault="00373A6F" w:rsidP="009F2FC3">
      <w:pPr>
        <w:spacing w:beforeLines="50" w:before="180" w:line="0" w:lineRule="atLeast"/>
        <w:ind w:leftChars="174" w:left="698" w:hangingChars="100" w:hanging="280"/>
        <w:rPr>
          <w:rFonts w:ascii="標楷體" w:eastAsia="標楷體" w:hAnsi="標楷體"/>
          <w:sz w:val="28"/>
          <w:szCs w:val="28"/>
        </w:rPr>
      </w:pPr>
      <w:r>
        <w:rPr>
          <w:rFonts w:ascii="標楷體" w:eastAsia="標楷體" w:hAnsi="標楷體" w:hint="eastAsia"/>
          <w:sz w:val="28"/>
          <w:szCs w:val="28"/>
        </w:rPr>
        <w:t>1.</w:t>
      </w:r>
      <w:r w:rsidRPr="00373A6F">
        <w:rPr>
          <w:rFonts w:ascii="標楷體" w:eastAsia="標楷體" w:hAnsi="標楷體" w:hint="eastAsia"/>
          <w:sz w:val="28"/>
          <w:szCs w:val="28"/>
        </w:rPr>
        <w:t>提升社區操作執行能力並建立公私部門合作基礎與對話平台。</w:t>
      </w:r>
    </w:p>
    <w:p w:rsidR="00373A6F" w:rsidRDefault="00373A6F" w:rsidP="009F2FC3">
      <w:pPr>
        <w:spacing w:beforeLines="50" w:before="180" w:line="0" w:lineRule="atLeast"/>
        <w:ind w:leftChars="174" w:left="698" w:hangingChars="100" w:hanging="280"/>
        <w:rPr>
          <w:rFonts w:ascii="標楷體" w:eastAsia="標楷體" w:hAnsi="標楷體"/>
          <w:sz w:val="28"/>
          <w:szCs w:val="28"/>
        </w:rPr>
      </w:pPr>
      <w:r>
        <w:rPr>
          <w:rFonts w:ascii="標楷體" w:eastAsia="標楷體" w:hAnsi="標楷體" w:hint="eastAsia"/>
          <w:sz w:val="28"/>
          <w:szCs w:val="28"/>
        </w:rPr>
        <w:t>2.</w:t>
      </w:r>
      <w:r w:rsidRPr="00373A6F">
        <w:rPr>
          <w:rFonts w:ascii="標楷體" w:eastAsia="標楷體" w:hAnsi="標楷體" w:hint="eastAsia"/>
          <w:sz w:val="28"/>
          <w:szCs w:val="28"/>
        </w:rPr>
        <w:t>凝聚社區居民力量與共識，達成『富麗農村』</w:t>
      </w:r>
      <w:r>
        <w:rPr>
          <w:rFonts w:ascii="標楷體" w:eastAsia="標楷體" w:hAnsi="標楷體" w:hint="eastAsia"/>
          <w:sz w:val="28"/>
          <w:szCs w:val="28"/>
        </w:rPr>
        <w:t>，『快樂農家』的境界</w:t>
      </w:r>
    </w:p>
    <w:p w:rsidR="00373A6F" w:rsidRDefault="00373A6F" w:rsidP="009F2FC3">
      <w:pPr>
        <w:spacing w:beforeLines="50" w:before="180" w:line="0" w:lineRule="atLeast"/>
        <w:ind w:leftChars="174" w:left="698" w:hangingChars="100" w:hanging="280"/>
        <w:rPr>
          <w:rFonts w:ascii="標楷體" w:eastAsia="標楷體" w:hAnsi="標楷體"/>
          <w:sz w:val="28"/>
          <w:szCs w:val="28"/>
        </w:rPr>
      </w:pPr>
      <w:r>
        <w:rPr>
          <w:rFonts w:ascii="標楷體" w:eastAsia="標楷體" w:hAnsi="標楷體" w:hint="eastAsia"/>
          <w:sz w:val="28"/>
          <w:szCs w:val="28"/>
        </w:rPr>
        <w:t>3.藉由</w:t>
      </w:r>
      <w:r w:rsidRPr="00373A6F">
        <w:rPr>
          <w:rFonts w:ascii="標楷體" w:eastAsia="標楷體" w:hAnsi="標楷體" w:hint="eastAsia"/>
          <w:sz w:val="28"/>
          <w:szCs w:val="28"/>
        </w:rPr>
        <w:t>公共空間與產業結合，提升環境品質與服務設施，整體改造及永續經營。</w:t>
      </w:r>
    </w:p>
    <w:p w:rsidR="00373A6F" w:rsidRDefault="00373A6F" w:rsidP="009F2FC3">
      <w:pPr>
        <w:spacing w:beforeLines="50" w:before="180" w:line="0" w:lineRule="atLeast"/>
        <w:ind w:leftChars="174" w:left="698" w:hangingChars="100" w:hanging="280"/>
        <w:rPr>
          <w:rFonts w:ascii="標楷體" w:eastAsia="標楷體" w:hAnsi="標楷體"/>
          <w:b/>
          <w:sz w:val="28"/>
          <w:szCs w:val="28"/>
        </w:rPr>
      </w:pPr>
      <w:r w:rsidRPr="00373A6F">
        <w:rPr>
          <w:rFonts w:ascii="標楷體" w:eastAsia="標楷體" w:hAnsi="標楷體"/>
          <w:b/>
          <w:sz w:val="28"/>
          <w:szCs w:val="28"/>
        </w:rPr>
        <w:t>環境效益</w:t>
      </w:r>
    </w:p>
    <w:p w:rsidR="00373A6F" w:rsidRDefault="00373A6F" w:rsidP="009F2FC3">
      <w:pPr>
        <w:spacing w:beforeLines="50" w:before="180" w:line="0" w:lineRule="atLeast"/>
        <w:ind w:leftChars="174" w:left="698" w:hangingChars="100" w:hanging="280"/>
        <w:rPr>
          <w:rFonts w:ascii="標楷體" w:eastAsia="標楷體" w:hAnsi="標楷體"/>
          <w:sz w:val="28"/>
          <w:szCs w:val="28"/>
        </w:rPr>
      </w:pPr>
      <w:r>
        <w:rPr>
          <w:rFonts w:ascii="標楷體" w:eastAsia="標楷體" w:hAnsi="標楷體" w:hint="eastAsia"/>
          <w:sz w:val="28"/>
          <w:szCs w:val="28"/>
        </w:rPr>
        <w:t>1.</w:t>
      </w:r>
      <w:r w:rsidRPr="00373A6F">
        <w:rPr>
          <w:rFonts w:ascii="標楷體" w:eastAsia="標楷體" w:hAnsi="標楷體" w:hint="eastAsia"/>
          <w:sz w:val="28"/>
          <w:szCs w:val="28"/>
        </w:rPr>
        <w:t>推廣自然生態與環境維護，透過居民導</w:t>
      </w:r>
      <w:proofErr w:type="gramStart"/>
      <w:r w:rsidRPr="00373A6F">
        <w:rPr>
          <w:rFonts w:ascii="標楷體" w:eastAsia="標楷體" w:hAnsi="標楷體" w:hint="eastAsia"/>
          <w:sz w:val="28"/>
          <w:szCs w:val="28"/>
        </w:rPr>
        <w:t>覽</w:t>
      </w:r>
      <w:proofErr w:type="gramEnd"/>
      <w:r w:rsidRPr="00373A6F">
        <w:rPr>
          <w:rFonts w:ascii="標楷體" w:eastAsia="標楷體" w:hAnsi="標楷體" w:hint="eastAsia"/>
          <w:sz w:val="28"/>
          <w:szCs w:val="28"/>
        </w:rPr>
        <w:t>解說，使遊客產生環境認同感，共同達成環境維護及推廣自然生態。</w:t>
      </w:r>
    </w:p>
    <w:p w:rsidR="00373A6F" w:rsidRDefault="00373A6F" w:rsidP="009F2FC3">
      <w:pPr>
        <w:spacing w:beforeLines="50" w:before="180" w:line="0" w:lineRule="atLeast"/>
        <w:ind w:leftChars="174" w:left="698" w:hangingChars="100" w:hanging="280"/>
        <w:rPr>
          <w:rFonts w:ascii="標楷體" w:eastAsia="標楷體" w:hAnsi="標楷體"/>
          <w:sz w:val="28"/>
          <w:szCs w:val="28"/>
        </w:rPr>
      </w:pPr>
      <w:r>
        <w:rPr>
          <w:rFonts w:ascii="標楷體" w:eastAsia="標楷體" w:hAnsi="標楷體" w:hint="eastAsia"/>
          <w:sz w:val="28"/>
          <w:szCs w:val="28"/>
        </w:rPr>
        <w:t>2.</w:t>
      </w:r>
      <w:r w:rsidRPr="00373A6F">
        <w:rPr>
          <w:rFonts w:ascii="標楷體" w:eastAsia="標楷體" w:hAnsi="標楷體" w:hint="eastAsia"/>
          <w:sz w:val="28"/>
          <w:szCs w:val="28"/>
        </w:rPr>
        <w:t>推動無毒安全農業，將社區土壤與水源做長久之改善與永續。</w:t>
      </w:r>
    </w:p>
    <w:p w:rsidR="00373A6F" w:rsidRPr="00373A6F" w:rsidRDefault="00373A6F" w:rsidP="00997819">
      <w:pPr>
        <w:spacing w:beforeLines="50" w:before="180" w:line="0" w:lineRule="atLeast"/>
        <w:ind w:leftChars="174" w:left="698" w:hangingChars="100" w:hanging="280"/>
        <w:rPr>
          <w:rFonts w:ascii="標楷體" w:eastAsia="標楷體" w:hAnsi="標楷體"/>
          <w:b/>
          <w:sz w:val="28"/>
          <w:szCs w:val="28"/>
        </w:rPr>
      </w:pPr>
      <w:r>
        <w:rPr>
          <w:rFonts w:ascii="標楷體" w:eastAsia="標楷體" w:hAnsi="標楷體" w:hint="eastAsia"/>
          <w:sz w:val="28"/>
          <w:szCs w:val="28"/>
        </w:rPr>
        <w:t>3.</w:t>
      </w:r>
      <w:r w:rsidRPr="00373A6F">
        <w:rPr>
          <w:rFonts w:ascii="標楷體" w:eastAsia="標楷體" w:hAnsi="標楷體" w:hint="eastAsia"/>
          <w:sz w:val="28"/>
          <w:szCs w:val="28"/>
        </w:rPr>
        <w:t>復育生態，維持在地生態之多樣性與平衡性。</w:t>
      </w:r>
    </w:p>
    <w:sectPr w:rsidR="00373A6F" w:rsidRPr="00373A6F" w:rsidSect="00876821">
      <w:headerReference w:type="default" r:id="rId9"/>
      <w:footerReference w:type="default" r:id="rId10"/>
      <w:pgSz w:w="11906" w:h="16838"/>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9EE" w:rsidRDefault="003A59EE" w:rsidP="001F14CC">
      <w:r>
        <w:separator/>
      </w:r>
    </w:p>
  </w:endnote>
  <w:endnote w:type="continuationSeparator" w:id="0">
    <w:p w:rsidR="003A59EE" w:rsidRDefault="003A59EE" w:rsidP="001F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a...">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0735"/>
      <w:docPartObj>
        <w:docPartGallery w:val="Page Numbers (Bottom of Page)"/>
        <w:docPartUnique/>
      </w:docPartObj>
    </w:sdtPr>
    <w:sdtEndPr/>
    <w:sdtContent>
      <w:p w:rsidR="003A59EE" w:rsidRDefault="0087072D">
        <w:pPr>
          <w:pStyle w:val="a9"/>
          <w:jc w:val="center"/>
        </w:pPr>
        <w:r>
          <w:fldChar w:fldCharType="begin"/>
        </w:r>
        <w:r>
          <w:instrText xml:space="preserve"> PAGE   \* MERGEFORMAT </w:instrText>
        </w:r>
        <w:r>
          <w:fldChar w:fldCharType="separate"/>
        </w:r>
        <w:r w:rsidR="00D35849" w:rsidRPr="00D35849">
          <w:rPr>
            <w:noProof/>
            <w:lang w:val="zh-TW"/>
          </w:rPr>
          <w:t>1</w:t>
        </w:r>
        <w:r>
          <w:rPr>
            <w:noProof/>
            <w:lang w:val="zh-TW"/>
          </w:rPr>
          <w:fldChar w:fldCharType="end"/>
        </w:r>
      </w:p>
    </w:sdtContent>
  </w:sdt>
  <w:p w:rsidR="003A59EE" w:rsidRPr="00B224F0" w:rsidRDefault="003A59EE" w:rsidP="00B224F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9EE" w:rsidRDefault="003A59EE" w:rsidP="001F14CC">
      <w:r>
        <w:separator/>
      </w:r>
    </w:p>
  </w:footnote>
  <w:footnote w:type="continuationSeparator" w:id="0">
    <w:p w:rsidR="003A59EE" w:rsidRDefault="003A59EE" w:rsidP="001F1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9EE" w:rsidRDefault="003A59EE">
    <w:pPr>
      <w:pStyle w:val="a7"/>
    </w:pPr>
  </w:p>
  <w:p w:rsidR="003A59EE" w:rsidRDefault="003A59E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774325"/>
    <w:multiLevelType w:val="hybridMultilevel"/>
    <w:tmpl w:val="EF72A80A"/>
    <w:lvl w:ilvl="0" w:tplc="E38275C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63021"/>
    <w:rsid w:val="00053C70"/>
    <w:rsid w:val="00092657"/>
    <w:rsid w:val="000F15D5"/>
    <w:rsid w:val="00184FA8"/>
    <w:rsid w:val="001C781E"/>
    <w:rsid w:val="001F14CC"/>
    <w:rsid w:val="00373A6F"/>
    <w:rsid w:val="00376F33"/>
    <w:rsid w:val="003A59EE"/>
    <w:rsid w:val="00403F6E"/>
    <w:rsid w:val="00446912"/>
    <w:rsid w:val="004E722F"/>
    <w:rsid w:val="005773D6"/>
    <w:rsid w:val="005A671E"/>
    <w:rsid w:val="006314D1"/>
    <w:rsid w:val="006472D6"/>
    <w:rsid w:val="0064790E"/>
    <w:rsid w:val="00663021"/>
    <w:rsid w:val="007837A2"/>
    <w:rsid w:val="007F42CA"/>
    <w:rsid w:val="007F6DCB"/>
    <w:rsid w:val="00836A5D"/>
    <w:rsid w:val="0087072D"/>
    <w:rsid w:val="00876821"/>
    <w:rsid w:val="00962114"/>
    <w:rsid w:val="009876CD"/>
    <w:rsid w:val="00997819"/>
    <w:rsid w:val="009A3484"/>
    <w:rsid w:val="009F2FC3"/>
    <w:rsid w:val="009F5251"/>
    <w:rsid w:val="00A80022"/>
    <w:rsid w:val="00AA718B"/>
    <w:rsid w:val="00B000D4"/>
    <w:rsid w:val="00B224F0"/>
    <w:rsid w:val="00B5772D"/>
    <w:rsid w:val="00B94B88"/>
    <w:rsid w:val="00C616AA"/>
    <w:rsid w:val="00CE7F0B"/>
    <w:rsid w:val="00CF2BCB"/>
    <w:rsid w:val="00D04DFF"/>
    <w:rsid w:val="00D35849"/>
    <w:rsid w:val="00DD6C76"/>
    <w:rsid w:val="00EB1BEA"/>
    <w:rsid w:val="00F00DF6"/>
    <w:rsid w:val="00FC74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48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63021"/>
    <w:pPr>
      <w:widowControl w:val="0"/>
      <w:autoSpaceDE w:val="0"/>
      <w:autoSpaceDN w:val="0"/>
      <w:adjustRightInd w:val="0"/>
    </w:pPr>
    <w:rPr>
      <w:rFonts w:ascii="標楷體" w:eastAsia="標楷體" w:cs="標楷體"/>
      <w:color w:val="000000"/>
      <w:kern w:val="0"/>
      <w:szCs w:val="24"/>
    </w:rPr>
  </w:style>
  <w:style w:type="paragraph" w:styleId="a3">
    <w:name w:val="List Paragraph"/>
    <w:basedOn w:val="a"/>
    <w:uiPriority w:val="34"/>
    <w:qFormat/>
    <w:rsid w:val="00663021"/>
    <w:pPr>
      <w:ind w:leftChars="200" w:left="480"/>
    </w:pPr>
  </w:style>
  <w:style w:type="paragraph" w:styleId="a4">
    <w:name w:val="Balloon Text"/>
    <w:basedOn w:val="a"/>
    <w:link w:val="a5"/>
    <w:uiPriority w:val="99"/>
    <w:semiHidden/>
    <w:unhideWhenUsed/>
    <w:rsid w:val="0087682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876821"/>
    <w:rPr>
      <w:rFonts w:asciiTheme="majorHAnsi" w:eastAsiaTheme="majorEastAsia" w:hAnsiTheme="majorHAnsi" w:cstheme="majorBidi"/>
      <w:sz w:val="18"/>
      <w:szCs w:val="18"/>
    </w:rPr>
  </w:style>
  <w:style w:type="table" w:styleId="a6">
    <w:name w:val="Table Grid"/>
    <w:basedOn w:val="a1"/>
    <w:uiPriority w:val="59"/>
    <w:rsid w:val="00631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semiHidden/>
    <w:unhideWhenUsed/>
    <w:rsid w:val="001F14CC"/>
    <w:pPr>
      <w:tabs>
        <w:tab w:val="center" w:pos="4153"/>
        <w:tab w:val="right" w:pos="8306"/>
      </w:tabs>
      <w:snapToGrid w:val="0"/>
    </w:pPr>
    <w:rPr>
      <w:sz w:val="20"/>
      <w:szCs w:val="20"/>
    </w:rPr>
  </w:style>
  <w:style w:type="character" w:customStyle="1" w:styleId="a8">
    <w:name w:val="頁首 字元"/>
    <w:basedOn w:val="a0"/>
    <w:link w:val="a7"/>
    <w:uiPriority w:val="99"/>
    <w:semiHidden/>
    <w:rsid w:val="001F14CC"/>
    <w:rPr>
      <w:sz w:val="20"/>
      <w:szCs w:val="20"/>
    </w:rPr>
  </w:style>
  <w:style w:type="paragraph" w:styleId="a9">
    <w:name w:val="footer"/>
    <w:basedOn w:val="a"/>
    <w:link w:val="aa"/>
    <w:uiPriority w:val="99"/>
    <w:unhideWhenUsed/>
    <w:rsid w:val="001F14CC"/>
    <w:pPr>
      <w:tabs>
        <w:tab w:val="center" w:pos="4153"/>
        <w:tab w:val="right" w:pos="8306"/>
      </w:tabs>
      <w:snapToGrid w:val="0"/>
    </w:pPr>
    <w:rPr>
      <w:sz w:val="20"/>
      <w:szCs w:val="20"/>
    </w:rPr>
  </w:style>
  <w:style w:type="character" w:customStyle="1" w:styleId="aa">
    <w:name w:val="頁尾 字元"/>
    <w:basedOn w:val="a0"/>
    <w:link w:val="a9"/>
    <w:uiPriority w:val="99"/>
    <w:rsid w:val="001F14C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63021"/>
    <w:pPr>
      <w:widowControl w:val="0"/>
      <w:autoSpaceDE w:val="0"/>
      <w:autoSpaceDN w:val="0"/>
      <w:adjustRightInd w:val="0"/>
    </w:pPr>
    <w:rPr>
      <w:rFonts w:ascii="標楷體" w:eastAsia="標楷體" w:cs="標楷體"/>
      <w:color w:val="000000"/>
      <w:kern w:val="0"/>
      <w:szCs w:val="24"/>
    </w:rPr>
  </w:style>
  <w:style w:type="paragraph" w:styleId="a3">
    <w:name w:val="List Paragraph"/>
    <w:basedOn w:val="a"/>
    <w:uiPriority w:val="34"/>
    <w:qFormat/>
    <w:rsid w:val="00663021"/>
    <w:pPr>
      <w:ind w:leftChars="200" w:left="480"/>
    </w:pPr>
  </w:style>
  <w:style w:type="paragraph" w:styleId="a4">
    <w:name w:val="Balloon Text"/>
    <w:basedOn w:val="a"/>
    <w:link w:val="a5"/>
    <w:uiPriority w:val="99"/>
    <w:semiHidden/>
    <w:unhideWhenUsed/>
    <w:rsid w:val="0087682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876821"/>
    <w:rPr>
      <w:rFonts w:asciiTheme="majorHAnsi" w:eastAsiaTheme="majorEastAsia" w:hAnsiTheme="majorHAnsi" w:cstheme="majorBidi"/>
      <w:sz w:val="18"/>
      <w:szCs w:val="18"/>
    </w:rPr>
  </w:style>
  <w:style w:type="table" w:styleId="a6">
    <w:name w:val="Table Grid"/>
    <w:basedOn w:val="a1"/>
    <w:uiPriority w:val="59"/>
    <w:rsid w:val="00631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9</Pages>
  <Words>938</Words>
  <Characters>5351</Characters>
  <Application>Microsoft Office Word</Application>
  <DocSecurity>0</DocSecurity>
  <Lines>44</Lines>
  <Paragraphs>12</Paragraphs>
  <ScaleCrop>false</ScaleCrop>
  <Company/>
  <LinksUpToDate>false</LinksUpToDate>
  <CharactersWithSpaces>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cp:revision>
  <dcterms:created xsi:type="dcterms:W3CDTF">2016-12-22T06:35:00Z</dcterms:created>
  <dcterms:modified xsi:type="dcterms:W3CDTF">2016-12-29T03:32:00Z</dcterms:modified>
</cp:coreProperties>
</file>